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5" w:rsidRDefault="001C2DBC">
      <w:pPr>
        <w:pStyle w:val="Heading1"/>
      </w:pPr>
      <w:bookmarkStart w:id="0" w:name="_GoBack"/>
      <w:bookmarkEnd w:id="0"/>
      <w:r>
        <w:t>Board</w:t>
      </w:r>
      <w:r>
        <w:rPr>
          <w:spacing w:val="-2"/>
        </w:rPr>
        <w:t xml:space="preserve"> </w:t>
      </w:r>
      <w:r>
        <w:rPr>
          <w:spacing w:val="-3"/>
        </w:rPr>
        <w:t>Agenda</w:t>
      </w:r>
    </w:p>
    <w:p w:rsidR="00251E75" w:rsidRDefault="001C2DBC">
      <w:pPr>
        <w:pStyle w:val="BodyText"/>
        <w:spacing w:before="12"/>
      </w:pPr>
      <w:r>
        <w:br w:type="column"/>
      </w:r>
    </w:p>
    <w:p w:rsidR="00CB2095" w:rsidRDefault="00CB2095">
      <w:pPr>
        <w:pStyle w:val="BodyText"/>
        <w:spacing w:before="12"/>
        <w:rPr>
          <w:rFonts w:ascii="Montserrat"/>
          <w:b/>
          <w:sz w:val="22"/>
        </w:rPr>
      </w:pPr>
    </w:p>
    <w:p w:rsidR="00251E75" w:rsidRDefault="001C2DBC">
      <w:pPr>
        <w:pStyle w:val="Heading4"/>
        <w:spacing w:line="172" w:lineRule="auto"/>
        <w:ind w:left="340" w:firstLine="317"/>
      </w:pPr>
      <w:r>
        <w:rPr>
          <w:color w:val="00607F"/>
        </w:rPr>
        <w:t xml:space="preserve">CHIEF ELECTED OFFICIALS </w:t>
      </w:r>
      <w:r>
        <w:rPr>
          <w:color w:val="BB1F53"/>
        </w:rPr>
        <w:t>WORKFORCE DEVELOPMENT</w:t>
      </w:r>
    </w:p>
    <w:p w:rsidR="00251E75" w:rsidRDefault="00251E75">
      <w:pPr>
        <w:spacing w:line="172" w:lineRule="auto"/>
        <w:sectPr w:rsidR="00251E75">
          <w:pgSz w:w="12240" w:h="15840"/>
          <w:pgMar w:top="640" w:right="600" w:bottom="0" w:left="380" w:header="720" w:footer="720" w:gutter="0"/>
          <w:cols w:num="2" w:space="720" w:equalWidth="0">
            <w:col w:w="5418" w:space="2049"/>
            <w:col w:w="3793"/>
          </w:cols>
        </w:sectPr>
      </w:pPr>
    </w:p>
    <w:p w:rsidR="00251E75" w:rsidRPr="001C7619" w:rsidRDefault="001C2DBC">
      <w:pPr>
        <w:pStyle w:val="BodyText"/>
        <w:tabs>
          <w:tab w:val="left" w:pos="6099"/>
        </w:tabs>
        <w:spacing w:line="236" w:lineRule="exact"/>
        <w:ind w:left="340"/>
        <w:rPr>
          <w:rFonts w:asciiTheme="majorHAnsi" w:hAnsiTheme="majorHAnsi"/>
        </w:rPr>
      </w:pPr>
      <w:r w:rsidRPr="001C7619">
        <w:rPr>
          <w:rFonts w:asciiTheme="majorHAnsi" w:hAnsiTheme="majorHAnsi"/>
          <w:b/>
        </w:rPr>
        <w:t xml:space="preserve">* </w:t>
      </w:r>
      <w:r w:rsidRPr="001C7619">
        <w:rPr>
          <w:rFonts w:asciiTheme="majorHAnsi" w:hAnsiTheme="majorHAnsi"/>
        </w:rPr>
        <w:t xml:space="preserve">Requires a motion by </w:t>
      </w:r>
      <w:proofErr w:type="gramStart"/>
      <w:r w:rsidRPr="001C7619">
        <w:rPr>
          <w:rFonts w:asciiTheme="majorHAnsi" w:hAnsiTheme="majorHAnsi"/>
        </w:rPr>
        <w:t>GNWDB  *</w:t>
      </w:r>
      <w:proofErr w:type="gramEnd"/>
      <w:r w:rsidRPr="001C7619">
        <w:rPr>
          <w:rFonts w:asciiTheme="majorHAnsi" w:hAnsiTheme="majorHAnsi"/>
        </w:rPr>
        <w:t>* Requires a motion</w:t>
      </w:r>
      <w:r w:rsidRPr="001C7619">
        <w:rPr>
          <w:rFonts w:asciiTheme="majorHAnsi" w:hAnsiTheme="majorHAnsi"/>
          <w:spacing w:val="2"/>
        </w:rPr>
        <w:t xml:space="preserve"> </w:t>
      </w:r>
      <w:r w:rsidRPr="001C7619">
        <w:rPr>
          <w:rFonts w:asciiTheme="majorHAnsi" w:hAnsiTheme="majorHAnsi"/>
        </w:rPr>
        <w:t>by</w:t>
      </w:r>
      <w:r w:rsidRPr="001C7619">
        <w:rPr>
          <w:rFonts w:asciiTheme="majorHAnsi" w:hAnsiTheme="majorHAnsi"/>
          <w:spacing w:val="-1"/>
        </w:rPr>
        <w:t xml:space="preserve"> </w:t>
      </w:r>
      <w:r w:rsidRPr="001C7619">
        <w:rPr>
          <w:rFonts w:asciiTheme="majorHAnsi" w:hAnsiTheme="majorHAnsi"/>
        </w:rPr>
        <w:t>CEOB</w:t>
      </w:r>
      <w:r w:rsidRPr="001C7619">
        <w:rPr>
          <w:rFonts w:asciiTheme="majorHAnsi" w:hAnsiTheme="majorHAnsi"/>
        </w:rPr>
        <w:tab/>
        <w:t>*** Requires a motion by both</w:t>
      </w:r>
      <w:r w:rsidRPr="001C7619">
        <w:rPr>
          <w:rFonts w:asciiTheme="majorHAnsi" w:hAnsiTheme="majorHAnsi"/>
          <w:spacing w:val="-7"/>
        </w:rPr>
        <w:t xml:space="preserve"> </w:t>
      </w:r>
      <w:r w:rsidRPr="001C7619">
        <w:rPr>
          <w:rFonts w:asciiTheme="majorHAnsi" w:hAnsiTheme="majorHAnsi"/>
        </w:rPr>
        <w:t>boards</w:t>
      </w:r>
    </w:p>
    <w:p w:rsidR="00251E75" w:rsidRPr="001C7619" w:rsidRDefault="00251E75">
      <w:pPr>
        <w:spacing w:before="4"/>
        <w:rPr>
          <w:rFonts w:asciiTheme="majorHAnsi" w:hAnsiTheme="majorHAnsi"/>
          <w:sz w:val="21"/>
        </w:rPr>
      </w:pPr>
    </w:p>
    <w:tbl>
      <w:tblPr>
        <w:tblW w:w="11312" w:type="dxa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5739"/>
        <w:gridCol w:w="2674"/>
      </w:tblGrid>
      <w:tr w:rsidR="00251E75" w:rsidRPr="001C7619" w:rsidTr="004571F4">
        <w:trPr>
          <w:trHeight w:hRule="exact" w:val="485"/>
        </w:trPr>
        <w:tc>
          <w:tcPr>
            <w:tcW w:w="2899" w:type="dxa"/>
          </w:tcPr>
          <w:p w:rsidR="00251E75" w:rsidRPr="001C7619" w:rsidRDefault="001C2DBC">
            <w:pPr>
              <w:pStyle w:val="TableParagraph"/>
              <w:spacing w:line="259" w:lineRule="exact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1.   Call to Order</w:t>
            </w:r>
          </w:p>
        </w:tc>
        <w:tc>
          <w:tcPr>
            <w:tcW w:w="573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line="259" w:lineRule="exact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:rsidTr="004571F4">
        <w:trPr>
          <w:trHeight w:hRule="exact" w:val="641"/>
        </w:trPr>
        <w:tc>
          <w:tcPr>
            <w:tcW w:w="289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:rsidTr="004571F4">
        <w:trPr>
          <w:trHeight w:hRule="exact" w:val="742"/>
        </w:trPr>
        <w:tc>
          <w:tcPr>
            <w:tcW w:w="2899" w:type="dxa"/>
          </w:tcPr>
          <w:p w:rsidR="00251E75" w:rsidRPr="001C7619" w:rsidRDefault="001C2DBC">
            <w:pPr>
              <w:pStyle w:val="TableParagraph"/>
              <w:spacing w:before="8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2.   Roll Call</w:t>
            </w:r>
          </w:p>
        </w:tc>
        <w:tc>
          <w:tcPr>
            <w:tcW w:w="573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before="14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:rsidTr="004571F4">
        <w:trPr>
          <w:trHeight w:hRule="exact" w:val="542"/>
        </w:trPr>
        <w:tc>
          <w:tcPr>
            <w:tcW w:w="289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:rsidTr="004571F4">
        <w:trPr>
          <w:trHeight w:hRule="exact" w:val="588"/>
        </w:trPr>
        <w:tc>
          <w:tcPr>
            <w:tcW w:w="2899" w:type="dxa"/>
          </w:tcPr>
          <w:p w:rsidR="00251E75" w:rsidRPr="001C7619" w:rsidRDefault="001C2DBC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3.   Notice of Publications</w:t>
            </w:r>
          </w:p>
        </w:tc>
        <w:tc>
          <w:tcPr>
            <w:tcW w:w="5739" w:type="dxa"/>
          </w:tcPr>
          <w:p w:rsidR="00251E75" w:rsidRPr="001C7619" w:rsidRDefault="00251E75">
            <w:pPr>
              <w:rPr>
                <w:rFonts w:asciiTheme="majorHAnsi" w:hAnsiTheme="majorHAnsi"/>
              </w:rPr>
            </w:pPr>
          </w:p>
        </w:tc>
        <w:tc>
          <w:tcPr>
            <w:tcW w:w="2674" w:type="dxa"/>
          </w:tcPr>
          <w:p w:rsidR="00251E75" w:rsidRPr="001C7619" w:rsidRDefault="00A37A1D">
            <w:pPr>
              <w:pStyle w:val="TableParagraph"/>
              <w:spacing w:before="47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Lori Neukirch</w:t>
            </w:r>
          </w:p>
        </w:tc>
      </w:tr>
      <w:tr w:rsidR="00251E75" w:rsidRPr="001C7619" w:rsidTr="004571F4">
        <w:trPr>
          <w:trHeight w:hRule="exact" w:val="558"/>
        </w:trPr>
        <w:tc>
          <w:tcPr>
            <w:tcW w:w="2899" w:type="dxa"/>
          </w:tcPr>
          <w:p w:rsidR="00251E75" w:rsidRPr="001C7619" w:rsidRDefault="001C2DBC">
            <w:pPr>
              <w:pStyle w:val="TableParagraph"/>
              <w:spacing w:before="38"/>
              <w:ind w:left="200"/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>4.   Approval of Minutes</w:t>
            </w:r>
          </w:p>
        </w:tc>
        <w:tc>
          <w:tcPr>
            <w:tcW w:w="5739" w:type="dxa"/>
          </w:tcPr>
          <w:p w:rsidR="00251E75" w:rsidRPr="001C7619" w:rsidRDefault="00A37A1D" w:rsidP="002D6C14">
            <w:pPr>
              <w:pStyle w:val="TableParagraph"/>
              <w:spacing w:before="38"/>
              <w:ind w:lef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GNWDB Meeting Minutes 10.18</w:t>
            </w:r>
            <w:r w:rsidR="00CB2095" w:rsidRPr="001C7619">
              <w:rPr>
                <w:rFonts w:asciiTheme="majorHAnsi" w:hAnsiTheme="majorHAnsi"/>
              </w:rPr>
              <w:t>.18*</w:t>
            </w:r>
            <w:r w:rsidR="0092486C" w:rsidRPr="001C761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before="3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BB1F53"/>
              </w:rPr>
              <w:t>Lisa Wilson</w:t>
            </w:r>
          </w:p>
        </w:tc>
      </w:tr>
      <w:tr w:rsidR="00251E75" w:rsidRPr="001C7619" w:rsidTr="004571F4">
        <w:trPr>
          <w:trHeight w:hRule="exact" w:val="566"/>
        </w:trPr>
        <w:tc>
          <w:tcPr>
            <w:tcW w:w="2899" w:type="dxa"/>
          </w:tcPr>
          <w:p w:rsidR="00251E75" w:rsidRPr="001C7619" w:rsidRDefault="001C2DBC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5739" w:type="dxa"/>
          </w:tcPr>
          <w:p w:rsidR="00251E75" w:rsidRPr="001C7619" w:rsidRDefault="00CB2095" w:rsidP="002D6C14">
            <w:pPr>
              <w:rPr>
                <w:rFonts w:asciiTheme="majorHAnsi" w:hAnsiTheme="majorHAnsi"/>
              </w:rPr>
            </w:pPr>
            <w:r w:rsidRPr="001C7619">
              <w:rPr>
                <w:rFonts w:asciiTheme="majorHAnsi" w:hAnsiTheme="majorHAnsi"/>
              </w:rPr>
              <w:t xml:space="preserve"> CEOB </w:t>
            </w:r>
            <w:r w:rsidR="00A37A1D">
              <w:rPr>
                <w:rFonts w:asciiTheme="majorHAnsi" w:hAnsiTheme="majorHAnsi"/>
              </w:rPr>
              <w:t>Meeting Minutes 10.18</w:t>
            </w:r>
            <w:r w:rsidR="002D6C14">
              <w:rPr>
                <w:rFonts w:asciiTheme="majorHAnsi" w:hAnsiTheme="majorHAnsi"/>
              </w:rPr>
              <w:t>.18**</w:t>
            </w:r>
          </w:p>
        </w:tc>
        <w:tc>
          <w:tcPr>
            <w:tcW w:w="2674" w:type="dxa"/>
          </w:tcPr>
          <w:p w:rsidR="00251E75" w:rsidRPr="001C7619" w:rsidRDefault="001C2DBC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  <w:color w:val="00607F"/>
              </w:rPr>
              <w:t>Pam Lancaster</w:t>
            </w:r>
          </w:p>
        </w:tc>
      </w:tr>
      <w:tr w:rsidR="00251E75" w:rsidRPr="001C7619" w:rsidTr="00D734E0">
        <w:trPr>
          <w:trHeight w:hRule="exact" w:val="1628"/>
        </w:trPr>
        <w:tc>
          <w:tcPr>
            <w:tcW w:w="2899" w:type="dxa"/>
          </w:tcPr>
          <w:p w:rsidR="00251E75" w:rsidRPr="007C01BB" w:rsidRDefault="001C2DBC">
            <w:pPr>
              <w:pStyle w:val="TableParagraph"/>
              <w:spacing w:before="28"/>
              <w:ind w:left="200"/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>6.   New Business</w:t>
            </w:r>
          </w:p>
        </w:tc>
        <w:tc>
          <w:tcPr>
            <w:tcW w:w="5739" w:type="dxa"/>
          </w:tcPr>
          <w:p w:rsidR="00251E75" w:rsidRPr="007C01BB" w:rsidRDefault="001C2DBC">
            <w:pPr>
              <w:pStyle w:val="TableParagraph"/>
              <w:spacing w:before="28"/>
              <w:ind w:left="80"/>
              <w:rPr>
                <w:rFonts w:asciiTheme="majorHAnsi" w:hAnsiTheme="majorHAnsi"/>
                <w:b/>
              </w:rPr>
            </w:pPr>
            <w:r w:rsidRPr="007C01BB">
              <w:rPr>
                <w:rFonts w:asciiTheme="majorHAnsi" w:hAnsiTheme="majorHAnsi"/>
                <w:b/>
              </w:rPr>
              <w:t>Administrative Entity</w:t>
            </w:r>
          </w:p>
          <w:p w:rsidR="00251E75" w:rsidRPr="007C01BB" w:rsidRDefault="001C2DBC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 xml:space="preserve">Labor Market Information </w:t>
            </w:r>
          </w:p>
          <w:p w:rsidR="00251E75" w:rsidRDefault="001C2DBC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 xml:space="preserve">Performance </w:t>
            </w:r>
          </w:p>
          <w:p w:rsidR="00D734E0" w:rsidRDefault="00D734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Enrollments</w:t>
            </w:r>
          </w:p>
          <w:p w:rsidR="00D734E0" w:rsidRPr="007C01BB" w:rsidRDefault="00D734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Active Participants by County</w:t>
            </w:r>
          </w:p>
          <w:p w:rsidR="00251E75" w:rsidRPr="007C01BB" w:rsidRDefault="00000D69" w:rsidP="00A37A1D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 w:rsidRPr="007C01BB">
              <w:rPr>
                <w:rFonts w:asciiTheme="majorHAnsi" w:hAnsiTheme="majorHAnsi"/>
              </w:rPr>
              <w:t xml:space="preserve"> </w:t>
            </w:r>
            <w:r w:rsidR="00A37A1D" w:rsidRPr="007C01BB">
              <w:rPr>
                <w:rFonts w:asciiTheme="majorHAnsi" w:hAnsiTheme="majorHAnsi"/>
                <w:b/>
              </w:rPr>
              <w:t>One-Stop Operator Update</w:t>
            </w:r>
          </w:p>
        </w:tc>
        <w:tc>
          <w:tcPr>
            <w:tcW w:w="2674" w:type="dxa"/>
          </w:tcPr>
          <w:p w:rsidR="00251E75" w:rsidRDefault="00CB2095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 w:rsidRPr="001C7619">
              <w:rPr>
                <w:rFonts w:asciiTheme="majorHAnsi" w:hAnsiTheme="majorHAnsi"/>
                <w:b/>
              </w:rPr>
              <w:t>Ashley Mathers</w:t>
            </w:r>
          </w:p>
          <w:p w:rsidR="00436FE0" w:rsidRDefault="00436F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:rsidR="00436FE0" w:rsidRDefault="00436F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  <w:p w:rsidR="00436FE0" w:rsidRDefault="00D734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br/>
            </w:r>
            <w:r w:rsidR="004571F4">
              <w:rPr>
                <w:rFonts w:asciiTheme="majorHAnsi" w:hAnsiTheme="majorHAnsi"/>
                <w:b/>
              </w:rPr>
              <w:t>DED</w:t>
            </w:r>
          </w:p>
          <w:p w:rsidR="00436FE0" w:rsidRPr="001C7619" w:rsidRDefault="00436FE0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CE4577" w:rsidRPr="001C7619" w:rsidTr="004571F4">
        <w:trPr>
          <w:trHeight w:hRule="exact" w:val="953"/>
        </w:trPr>
        <w:tc>
          <w:tcPr>
            <w:tcW w:w="2899" w:type="dxa"/>
          </w:tcPr>
          <w:p w:rsidR="00CE4577" w:rsidRPr="007C01BB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CE4577" w:rsidRPr="007C01BB" w:rsidRDefault="00CE4577" w:rsidP="00D734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>Sector Strategies</w:t>
            </w:r>
          </w:p>
          <w:p w:rsidR="00CE4577" w:rsidRPr="007C01BB" w:rsidRDefault="00CE4577" w:rsidP="00D734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>Business Outreach</w:t>
            </w:r>
          </w:p>
          <w:p w:rsidR="00CE4577" w:rsidRPr="007C01BB" w:rsidRDefault="00CE4577" w:rsidP="00D734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28"/>
              <w:rPr>
                <w:rFonts w:asciiTheme="majorHAnsi" w:hAnsiTheme="majorHAnsi"/>
              </w:rPr>
            </w:pPr>
            <w:r w:rsidRPr="007C01BB">
              <w:rPr>
                <w:rFonts w:asciiTheme="majorHAnsi" w:hAnsiTheme="majorHAnsi"/>
              </w:rPr>
              <w:t>Customer Satisfaction Surveys</w:t>
            </w:r>
          </w:p>
        </w:tc>
        <w:tc>
          <w:tcPr>
            <w:tcW w:w="2674" w:type="dxa"/>
          </w:tcPr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  <w:color w:val="00607F"/>
              </w:rPr>
            </w:pPr>
          </w:p>
          <w:p w:rsidR="00CE4577" w:rsidRPr="001C7619" w:rsidRDefault="00CE4577" w:rsidP="00CE4577">
            <w:pPr>
              <w:pStyle w:val="TableParagraph"/>
              <w:spacing w:before="28"/>
              <w:ind w:left="114"/>
              <w:rPr>
                <w:rFonts w:asciiTheme="majorHAnsi" w:hAnsiTheme="majorHAnsi"/>
                <w:b/>
              </w:rPr>
            </w:pPr>
          </w:p>
        </w:tc>
      </w:tr>
      <w:tr w:rsidR="00CE4577" w:rsidRPr="001C7619" w:rsidTr="004571F4">
        <w:trPr>
          <w:trHeight w:hRule="exact" w:val="467"/>
        </w:trPr>
        <w:tc>
          <w:tcPr>
            <w:tcW w:w="2899" w:type="dxa"/>
          </w:tcPr>
          <w:p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CE4577" w:rsidRPr="0053761C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  <w:color w:val="BB1F53"/>
              </w:rPr>
              <w:t xml:space="preserve">Strategic Planning Committee Updates </w:t>
            </w:r>
          </w:p>
        </w:tc>
        <w:tc>
          <w:tcPr>
            <w:tcW w:w="2674" w:type="dxa"/>
          </w:tcPr>
          <w:p w:rsidR="00CE4577" w:rsidRPr="001C7619" w:rsidRDefault="00CE4577" w:rsidP="00CE4577">
            <w:pPr>
              <w:pStyle w:val="TableParagraph"/>
              <w:ind w:left="114" w:right="784"/>
              <w:rPr>
                <w:rFonts w:asciiTheme="majorHAnsi" w:hAnsiTheme="majorHAnsi"/>
                <w:b/>
              </w:rPr>
            </w:pPr>
          </w:p>
        </w:tc>
      </w:tr>
      <w:tr w:rsidR="00CE4577" w:rsidRPr="001C7619" w:rsidTr="004571F4">
        <w:trPr>
          <w:trHeight w:hRule="exact" w:val="1686"/>
        </w:trPr>
        <w:tc>
          <w:tcPr>
            <w:tcW w:w="2899" w:type="dxa"/>
          </w:tcPr>
          <w:p w:rsidR="00CE4577" w:rsidRPr="001C761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CE4577" w:rsidRPr="0053761C" w:rsidRDefault="00CE4577" w:rsidP="00CE4577">
            <w:pPr>
              <w:pStyle w:val="TableParagraph"/>
              <w:ind w:left="80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</w:rPr>
              <w:t xml:space="preserve">Financial Update </w:t>
            </w:r>
          </w:p>
          <w:p w:rsidR="00CE4577" w:rsidRPr="0053761C" w:rsidRDefault="00D734E0" w:rsidP="00CE4577">
            <w:pPr>
              <w:pStyle w:val="TableParagraph"/>
              <w:ind w:left="8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</w:t>
            </w:r>
            <w:r w:rsidR="00CE4577" w:rsidRPr="0053761C">
              <w:rPr>
                <w:rFonts w:asciiTheme="majorHAnsi" w:hAnsiTheme="majorHAnsi" w:cstheme="minorHAnsi"/>
              </w:rPr>
              <w:t>.  Spending Trends</w:t>
            </w:r>
          </w:p>
          <w:p w:rsidR="00CE4577" w:rsidRPr="0053761C" w:rsidRDefault="00D734E0" w:rsidP="00CE457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I</w:t>
            </w:r>
            <w:r w:rsidR="00CE4577" w:rsidRPr="0053761C">
              <w:rPr>
                <w:rFonts w:asciiTheme="majorHAnsi" w:hAnsiTheme="majorHAnsi" w:cstheme="minorHAnsi"/>
              </w:rPr>
              <w:t xml:space="preserve">.   </w:t>
            </w:r>
            <w:r w:rsidR="00CE4577">
              <w:rPr>
                <w:rFonts w:asciiTheme="majorHAnsi" w:hAnsiTheme="majorHAnsi" w:cstheme="minorHAnsi"/>
              </w:rPr>
              <w:t>Returned Funds</w:t>
            </w:r>
          </w:p>
          <w:p w:rsidR="00CE4577" w:rsidRPr="0053761C" w:rsidRDefault="00CE4577" w:rsidP="00CE457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Program Update</w:t>
            </w:r>
            <w:r w:rsidR="00FB1A14">
              <w:rPr>
                <w:rFonts w:asciiTheme="majorHAnsi" w:hAnsiTheme="majorHAnsi" w:cstheme="minorHAnsi"/>
                <w:b/>
              </w:rPr>
              <w:t xml:space="preserve">                                                                                    </w:t>
            </w:r>
          </w:p>
          <w:p w:rsidR="00CE4577" w:rsidRDefault="00D734E0" w:rsidP="00CE457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J</w:t>
            </w:r>
            <w:r w:rsidR="00CE4577" w:rsidRPr="0053761C">
              <w:rPr>
                <w:rFonts w:asciiTheme="majorHAnsi" w:hAnsiTheme="majorHAnsi" w:cstheme="minorHAnsi"/>
              </w:rPr>
              <w:t xml:space="preserve">.   </w:t>
            </w:r>
            <w:r w:rsidR="00CE4577">
              <w:rPr>
                <w:rFonts w:asciiTheme="majorHAnsi" w:hAnsiTheme="majorHAnsi" w:cstheme="minorHAnsi"/>
              </w:rPr>
              <w:t>Regional Plan Modification Update</w:t>
            </w:r>
          </w:p>
          <w:p w:rsidR="004571F4" w:rsidRPr="0053761C" w:rsidRDefault="00D734E0" w:rsidP="00CE457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K</w:t>
            </w:r>
            <w:r w:rsidR="004571F4">
              <w:rPr>
                <w:rFonts w:asciiTheme="majorHAnsi" w:hAnsiTheme="majorHAnsi" w:cstheme="minorHAnsi"/>
              </w:rPr>
              <w:t>.  Senior 50+ Initiative</w:t>
            </w:r>
          </w:p>
        </w:tc>
        <w:tc>
          <w:tcPr>
            <w:tcW w:w="2674" w:type="dxa"/>
          </w:tcPr>
          <w:p w:rsidR="00FB1A14" w:rsidRDefault="00CE4577" w:rsidP="00CE45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FB1A14">
              <w:rPr>
                <w:rFonts w:asciiTheme="majorHAnsi" w:hAnsiTheme="majorHAnsi"/>
                <w:b/>
              </w:rPr>
              <w:t xml:space="preserve">Ashley Mathers </w:t>
            </w:r>
          </w:p>
          <w:p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:rsidR="00FB1A14" w:rsidRDefault="00FB1A14" w:rsidP="00CE4577">
            <w:pPr>
              <w:rPr>
                <w:rFonts w:asciiTheme="majorHAnsi" w:hAnsiTheme="majorHAnsi"/>
                <w:b/>
              </w:rPr>
            </w:pPr>
          </w:p>
          <w:p w:rsidR="00CE4577" w:rsidRDefault="00FB1A14" w:rsidP="00CE4577">
            <w:pPr>
              <w:rPr>
                <w:rFonts w:asciiTheme="majorHAnsi" w:hAnsiTheme="majorHAnsi"/>
                <w:b/>
                <w:color w:val="BB1F53"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CE4577" w:rsidRPr="00056B56">
              <w:rPr>
                <w:rFonts w:asciiTheme="majorHAnsi" w:hAnsiTheme="majorHAnsi"/>
                <w:b/>
                <w:color w:val="BB1F53"/>
              </w:rPr>
              <w:t>Roy Lamb II</w:t>
            </w:r>
          </w:p>
          <w:p w:rsidR="004571F4" w:rsidRDefault="004571F4" w:rsidP="00CE4577">
            <w:pPr>
              <w:rPr>
                <w:rFonts w:asciiTheme="majorHAnsi" w:hAnsiTheme="majorHAnsi"/>
                <w:b/>
                <w:color w:val="BB1F53"/>
              </w:rPr>
            </w:pPr>
          </w:p>
          <w:p w:rsidR="004571F4" w:rsidRPr="0053761C" w:rsidRDefault="004571F4" w:rsidP="00CE45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BB1F53"/>
              </w:rPr>
              <w:t xml:space="preserve">   Randy Kissinger</w:t>
            </w:r>
          </w:p>
        </w:tc>
      </w:tr>
      <w:tr w:rsidR="004571F4" w:rsidRPr="004571F4" w:rsidTr="00D734E0">
        <w:trPr>
          <w:trHeight w:hRule="exact" w:val="3293"/>
        </w:trPr>
        <w:tc>
          <w:tcPr>
            <w:tcW w:w="2899" w:type="dxa"/>
          </w:tcPr>
          <w:p w:rsidR="00CE4577" w:rsidRPr="00000D69" w:rsidRDefault="00CE4577" w:rsidP="00CE4577">
            <w:pPr>
              <w:rPr>
                <w:rFonts w:asciiTheme="majorHAnsi" w:hAnsiTheme="majorHAnsi"/>
              </w:rPr>
            </w:pPr>
          </w:p>
        </w:tc>
        <w:tc>
          <w:tcPr>
            <w:tcW w:w="5739" w:type="dxa"/>
          </w:tcPr>
          <w:p w:rsidR="00CE4577" w:rsidRPr="00454215" w:rsidRDefault="00CE4577" w:rsidP="00CE4577">
            <w:pPr>
              <w:pStyle w:val="TableParagraph"/>
              <w:spacing w:before="28"/>
              <w:ind w:left="0" w:right="1387"/>
              <w:rPr>
                <w:rFonts w:asciiTheme="majorHAnsi" w:hAnsiTheme="majorHAnsi" w:cstheme="minorHAnsi"/>
                <w:b/>
                <w:color w:val="BB1F53"/>
              </w:rPr>
            </w:pP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System Coordination Committee </w:t>
            </w:r>
            <w:r w:rsidRPr="00056B56">
              <w:rPr>
                <w:rFonts w:asciiTheme="majorHAnsi" w:hAnsiTheme="majorHAnsi" w:cstheme="minorHAnsi"/>
                <w:b/>
                <w:color w:val="BB1F53"/>
              </w:rPr>
              <w:t>Updates</w:t>
            </w:r>
            <w:r w:rsidRPr="00454215">
              <w:rPr>
                <w:rFonts w:asciiTheme="majorHAnsi" w:hAnsiTheme="majorHAnsi" w:cstheme="minorHAnsi"/>
                <w:b/>
                <w:color w:val="BB1F53"/>
              </w:rPr>
              <w:t xml:space="preserve"> </w:t>
            </w:r>
          </w:p>
          <w:p w:rsidR="00CE4577" w:rsidRPr="0053761C" w:rsidRDefault="00CE4577" w:rsidP="00CE4577">
            <w:pPr>
              <w:pStyle w:val="TableParagraph"/>
              <w:spacing w:before="28"/>
              <w:ind w:left="80"/>
              <w:rPr>
                <w:rFonts w:asciiTheme="majorHAnsi" w:hAnsiTheme="majorHAnsi" w:cstheme="minorHAnsi"/>
                <w:b/>
              </w:rPr>
            </w:pPr>
            <w:r w:rsidRPr="0053761C">
              <w:rPr>
                <w:rFonts w:asciiTheme="majorHAnsi" w:hAnsiTheme="majorHAnsi" w:cstheme="minorHAnsi"/>
                <w:b/>
              </w:rPr>
              <w:t>Policy Revision</w:t>
            </w:r>
          </w:p>
          <w:p w:rsidR="00CE4577" w:rsidRPr="0053761C" w:rsidRDefault="00D734E0" w:rsidP="00CE4577">
            <w:pPr>
              <w:pStyle w:val="TableParagraph"/>
              <w:ind w:left="8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</w:t>
            </w:r>
            <w:r w:rsidR="00CE4577">
              <w:rPr>
                <w:rFonts w:asciiTheme="majorHAnsi" w:hAnsiTheme="majorHAnsi" w:cstheme="minorHAnsi"/>
              </w:rPr>
              <w:t>.  Supportive Service</w:t>
            </w:r>
            <w:r w:rsidR="00CE4577" w:rsidRPr="0053761C">
              <w:rPr>
                <w:rFonts w:asciiTheme="majorHAnsi" w:hAnsiTheme="majorHAnsi" w:cstheme="minorHAnsi"/>
              </w:rPr>
              <w:t xml:space="preserve"> Policy* </w:t>
            </w:r>
          </w:p>
          <w:p w:rsidR="00CE4577" w:rsidRPr="0053761C" w:rsidRDefault="00CE4577" w:rsidP="00CE4577">
            <w:pPr>
              <w:pStyle w:val="TableParagraph"/>
              <w:spacing w:before="28"/>
              <w:ind w:left="8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Program Updates</w:t>
            </w:r>
          </w:p>
          <w:p w:rsidR="00CE4577" w:rsidRPr="0053761C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  <w:r w:rsidR="00CE4577" w:rsidRPr="0053761C">
              <w:rPr>
                <w:rFonts w:asciiTheme="majorHAnsi" w:hAnsiTheme="majorHAnsi" w:cstheme="minorHAnsi"/>
              </w:rPr>
              <w:t xml:space="preserve">.  </w:t>
            </w:r>
            <w:r w:rsidR="00CE4577">
              <w:rPr>
                <w:rFonts w:asciiTheme="majorHAnsi" w:hAnsiTheme="majorHAnsi" w:cstheme="minorHAnsi"/>
              </w:rPr>
              <w:t>Snap Re-Employment Pilot Program</w:t>
            </w:r>
          </w:p>
          <w:p w:rsidR="004571F4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</w:t>
            </w:r>
            <w:r w:rsidR="00CE4577">
              <w:rPr>
                <w:rFonts w:asciiTheme="majorHAnsi" w:hAnsiTheme="majorHAnsi" w:cstheme="minorHAnsi"/>
              </w:rPr>
              <w:t xml:space="preserve">.  </w:t>
            </w:r>
            <w:r w:rsidR="004571F4">
              <w:rPr>
                <w:rFonts w:asciiTheme="majorHAnsi" w:hAnsiTheme="majorHAnsi" w:cstheme="minorHAnsi"/>
              </w:rPr>
              <w:t>Youth Brochure</w:t>
            </w:r>
          </w:p>
          <w:p w:rsidR="00CE4577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</w:t>
            </w:r>
            <w:r w:rsidR="004571F4">
              <w:rPr>
                <w:rFonts w:asciiTheme="majorHAnsi" w:hAnsiTheme="majorHAnsi" w:cstheme="minorHAnsi"/>
              </w:rPr>
              <w:t>. State Monitor Review</w:t>
            </w:r>
          </w:p>
          <w:p w:rsidR="00CE4577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</w:t>
            </w:r>
            <w:r w:rsidR="00CE4577">
              <w:rPr>
                <w:rFonts w:asciiTheme="majorHAnsi" w:hAnsiTheme="majorHAnsi" w:cstheme="minorHAnsi"/>
              </w:rPr>
              <w:t>. Local Plan Modification Update</w:t>
            </w:r>
          </w:p>
          <w:p w:rsidR="00D734E0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Q. American Job Center Certifications</w:t>
            </w:r>
          </w:p>
          <w:p w:rsidR="00D734E0" w:rsidRDefault="00D734E0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R. Equal Opportunity Update</w:t>
            </w:r>
          </w:p>
          <w:p w:rsidR="004571F4" w:rsidRDefault="002466AE" w:rsidP="00CE4577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</w:t>
            </w:r>
            <w:r w:rsidR="004571F4">
              <w:rPr>
                <w:rFonts w:asciiTheme="majorHAnsi" w:hAnsiTheme="majorHAnsi" w:cstheme="minorHAnsi"/>
              </w:rPr>
              <w:t xml:space="preserve">. Where are we going? </w:t>
            </w:r>
          </w:p>
          <w:p w:rsidR="00CE4577" w:rsidRPr="0053761C" w:rsidRDefault="00CE4577" w:rsidP="00FB1A14">
            <w:pPr>
              <w:pStyle w:val="TableParagraph"/>
              <w:spacing w:before="28"/>
              <w:ind w:left="80" w:right="1387"/>
              <w:rPr>
                <w:rFonts w:asciiTheme="majorHAnsi" w:hAnsiTheme="majorHAnsi" w:cstheme="minorHAnsi"/>
              </w:rPr>
            </w:pPr>
          </w:p>
        </w:tc>
        <w:tc>
          <w:tcPr>
            <w:tcW w:w="2674" w:type="dxa"/>
          </w:tcPr>
          <w:p w:rsidR="00CE4577" w:rsidRPr="004571F4" w:rsidRDefault="00CE4577" w:rsidP="00CE4577">
            <w:pPr>
              <w:pStyle w:val="TableParagraph"/>
              <w:ind w:left="0"/>
              <w:rPr>
                <w:color w:val="BB1F53"/>
                <w:sz w:val="26"/>
              </w:rPr>
            </w:pPr>
          </w:p>
          <w:p w:rsidR="00CE4577" w:rsidRPr="004571F4" w:rsidRDefault="00CE4577" w:rsidP="00CE4577">
            <w:pPr>
              <w:pStyle w:val="TableParagraph"/>
              <w:spacing w:before="4"/>
              <w:ind w:left="0"/>
              <w:rPr>
                <w:color w:val="BB1F53"/>
                <w:sz w:val="20"/>
              </w:rPr>
            </w:pPr>
          </w:p>
          <w:p w:rsidR="00D734E0" w:rsidRDefault="00D734E0" w:rsidP="00CE4577">
            <w:pPr>
              <w:pStyle w:val="TableParagraph"/>
              <w:ind w:left="114" w:right="980"/>
              <w:rPr>
                <w:rFonts w:ascii="Roboto Black"/>
                <w:b/>
                <w:color w:val="BB1F53"/>
              </w:rPr>
            </w:pPr>
            <w:r w:rsidRPr="00D734E0">
              <w:rPr>
                <w:rFonts w:ascii="Roboto Black"/>
                <w:b/>
              </w:rPr>
              <w:t>Ashley Mathers</w:t>
            </w:r>
            <w:r>
              <w:rPr>
                <w:rFonts w:ascii="Roboto Black"/>
                <w:b/>
                <w:color w:val="BB1F53"/>
              </w:rPr>
              <w:br/>
            </w:r>
          </w:p>
          <w:p w:rsidR="00CE4577" w:rsidRPr="004571F4" w:rsidRDefault="00CE4577" w:rsidP="00CE4577">
            <w:pPr>
              <w:pStyle w:val="TableParagraph"/>
              <w:ind w:left="114" w:right="980"/>
              <w:rPr>
                <w:rFonts w:ascii="Roboto Black"/>
                <w:b/>
                <w:color w:val="BB1F53"/>
              </w:rPr>
            </w:pPr>
            <w:r w:rsidRPr="004571F4">
              <w:rPr>
                <w:rFonts w:ascii="Roboto Black"/>
                <w:b/>
                <w:color w:val="BB1F53"/>
              </w:rPr>
              <w:t>Stacey Weaver</w:t>
            </w:r>
          </w:p>
          <w:p w:rsidR="00CE4577" w:rsidRPr="004571F4" w:rsidRDefault="00CE4577" w:rsidP="00CE4577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4571F4" w:rsidRPr="004571F4" w:rsidRDefault="004571F4" w:rsidP="00CE4577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4571F4" w:rsidRPr="004571F4" w:rsidRDefault="004571F4" w:rsidP="00CE4577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4571F4" w:rsidRPr="004571F4" w:rsidRDefault="004571F4" w:rsidP="00CE4577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4571F4" w:rsidRPr="004571F4" w:rsidRDefault="004571F4" w:rsidP="004571F4">
            <w:pPr>
              <w:pStyle w:val="TableParagraph"/>
              <w:ind w:left="0"/>
              <w:rPr>
                <w:rFonts w:ascii="Roboto Black" w:hAnsi="Roboto Black"/>
                <w:b/>
                <w:color w:val="BB1F53"/>
              </w:rPr>
            </w:pPr>
            <w:r>
              <w:rPr>
                <w:rFonts w:ascii="Roboto Black" w:hAnsi="Roboto Black"/>
                <w:b/>
                <w:color w:val="BB1F53"/>
              </w:rPr>
              <w:t xml:space="preserve"> </w:t>
            </w:r>
            <w:r w:rsidR="00D734E0">
              <w:rPr>
                <w:rFonts w:ascii="Roboto Black" w:hAnsi="Roboto Black"/>
                <w:b/>
                <w:color w:val="BB1F53"/>
              </w:rPr>
              <w:br/>
            </w:r>
            <w:r w:rsidR="00D734E0">
              <w:rPr>
                <w:rFonts w:ascii="Roboto Black" w:hAnsi="Roboto Black"/>
                <w:b/>
                <w:color w:val="BB1F53"/>
              </w:rPr>
              <w:br/>
            </w:r>
            <w:r w:rsidRPr="004571F4">
              <w:rPr>
                <w:rFonts w:ascii="Roboto Black" w:hAnsi="Roboto Black"/>
                <w:b/>
                <w:color w:val="BB1F53"/>
              </w:rPr>
              <w:t xml:space="preserve">Stacey Weaver/ Roy Lamb </w:t>
            </w:r>
            <w:r>
              <w:rPr>
                <w:rFonts w:ascii="Roboto Black" w:hAnsi="Roboto Black"/>
                <w:b/>
                <w:color w:val="BB1F53"/>
              </w:rPr>
              <w:t xml:space="preserve">  </w:t>
            </w:r>
            <w:r w:rsidRPr="004571F4">
              <w:rPr>
                <w:rFonts w:ascii="Roboto Black" w:hAnsi="Roboto Black"/>
                <w:b/>
                <w:color w:val="BB1F53"/>
              </w:rPr>
              <w:t>II</w:t>
            </w:r>
          </w:p>
          <w:p w:rsidR="004571F4" w:rsidRPr="004571F4" w:rsidRDefault="004571F4" w:rsidP="004571F4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4571F4" w:rsidRPr="004571F4" w:rsidRDefault="004571F4" w:rsidP="00CE4577">
            <w:pPr>
              <w:pStyle w:val="TableParagraph"/>
              <w:spacing w:before="11"/>
              <w:ind w:left="0"/>
              <w:rPr>
                <w:color w:val="BB1F53"/>
                <w:sz w:val="21"/>
              </w:rPr>
            </w:pPr>
          </w:p>
          <w:p w:rsidR="00CE4577" w:rsidRPr="004571F4" w:rsidRDefault="00CE4577" w:rsidP="00CE4577">
            <w:pPr>
              <w:pStyle w:val="TableParagraph"/>
              <w:ind w:left="0"/>
              <w:rPr>
                <w:rFonts w:ascii="Roboto Black"/>
                <w:b/>
                <w:color w:val="BB1F53"/>
              </w:rPr>
            </w:pPr>
          </w:p>
        </w:tc>
      </w:tr>
      <w:tr w:rsidR="00CE4577" w:rsidTr="004571F4">
        <w:trPr>
          <w:trHeight w:hRule="exact" w:val="269"/>
        </w:trPr>
        <w:tc>
          <w:tcPr>
            <w:tcW w:w="2899" w:type="dxa"/>
          </w:tcPr>
          <w:p w:rsidR="00CE4577" w:rsidRDefault="00CE4577" w:rsidP="00CE4577"/>
        </w:tc>
        <w:tc>
          <w:tcPr>
            <w:tcW w:w="5739" w:type="dxa"/>
          </w:tcPr>
          <w:p w:rsidR="00CE4577" w:rsidRDefault="00CE4577" w:rsidP="00CE4577">
            <w:pPr>
              <w:pStyle w:val="TableParagraph"/>
              <w:spacing w:before="28"/>
              <w:ind w:left="80" w:right="1387"/>
            </w:pPr>
          </w:p>
        </w:tc>
        <w:tc>
          <w:tcPr>
            <w:tcW w:w="2674" w:type="dxa"/>
          </w:tcPr>
          <w:p w:rsidR="00CE4577" w:rsidRDefault="00CE4577" w:rsidP="00CE4577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E4577" w:rsidRDefault="00CE4577" w:rsidP="00CE4577">
            <w:pPr>
              <w:pStyle w:val="TableParagraph"/>
              <w:ind w:left="114" w:right="793"/>
              <w:rPr>
                <w:rFonts w:ascii="Roboto Black"/>
                <w:b/>
              </w:rPr>
            </w:pPr>
          </w:p>
        </w:tc>
      </w:tr>
    </w:tbl>
    <w:p w:rsidR="00251E75" w:rsidRDefault="00251E75"/>
    <w:p w:rsidR="00BB4A76" w:rsidRPr="000B1753" w:rsidRDefault="00BB4A76">
      <w:pPr>
        <w:pStyle w:val="BodyText"/>
        <w:rPr>
          <w:rFonts w:asciiTheme="majorHAnsi" w:hAnsiTheme="majorHAnsi"/>
          <w:sz w:val="22"/>
          <w:szCs w:val="22"/>
        </w:rPr>
      </w:pPr>
      <w:r w:rsidRPr="000B1753">
        <w:rPr>
          <w:rFonts w:asciiTheme="majorHAnsi" w:hAnsiTheme="majorHAnsi"/>
          <w:sz w:val="22"/>
          <w:szCs w:val="22"/>
        </w:rPr>
        <w:t>7.</w:t>
      </w:r>
      <w:r>
        <w:rPr>
          <w:rFonts w:asciiTheme="majorHAnsi" w:hAnsiTheme="majorHAnsi"/>
        </w:rPr>
        <w:t xml:space="preserve">   </w:t>
      </w:r>
      <w:r w:rsidRPr="000B1753">
        <w:rPr>
          <w:rFonts w:asciiTheme="majorHAnsi" w:hAnsiTheme="majorHAnsi"/>
          <w:sz w:val="22"/>
          <w:szCs w:val="22"/>
        </w:rPr>
        <w:t>Public Comment</w:t>
      </w:r>
    </w:p>
    <w:p w:rsidR="00BB4A76" w:rsidRPr="000B1753" w:rsidRDefault="00BB4A76">
      <w:pPr>
        <w:pStyle w:val="BodyText"/>
        <w:rPr>
          <w:rFonts w:asciiTheme="majorHAnsi" w:hAnsiTheme="majorHAnsi"/>
          <w:sz w:val="22"/>
          <w:szCs w:val="22"/>
        </w:rPr>
      </w:pPr>
    </w:p>
    <w:p w:rsidR="00BB4A76" w:rsidRPr="000B1753" w:rsidRDefault="00BB4A76">
      <w:pPr>
        <w:pStyle w:val="BodyText"/>
        <w:rPr>
          <w:rFonts w:asciiTheme="majorHAnsi" w:hAnsiTheme="majorHAnsi"/>
          <w:sz w:val="22"/>
          <w:szCs w:val="22"/>
        </w:rPr>
      </w:pPr>
      <w:r w:rsidRPr="000B1753">
        <w:rPr>
          <w:rFonts w:asciiTheme="majorHAnsi" w:hAnsiTheme="majorHAnsi"/>
          <w:sz w:val="22"/>
          <w:szCs w:val="22"/>
        </w:rPr>
        <w:lastRenderedPageBreak/>
        <w:t>8.  Upcoming Meetings</w:t>
      </w:r>
    </w:p>
    <w:p w:rsidR="00BB4A76" w:rsidRPr="000B1753" w:rsidRDefault="00BB4A76">
      <w:pPr>
        <w:pStyle w:val="BodyText"/>
        <w:rPr>
          <w:rFonts w:asciiTheme="majorHAnsi" w:hAnsiTheme="majorHAnsi"/>
          <w:sz w:val="22"/>
          <w:szCs w:val="22"/>
        </w:rPr>
      </w:pPr>
    </w:p>
    <w:p w:rsidR="00BB4A76" w:rsidRPr="000B1753" w:rsidRDefault="00BB4A76">
      <w:pPr>
        <w:pStyle w:val="BodyText"/>
        <w:rPr>
          <w:sz w:val="22"/>
          <w:szCs w:val="22"/>
        </w:rPr>
      </w:pPr>
      <w:r w:rsidRPr="000B1753">
        <w:rPr>
          <w:rFonts w:asciiTheme="majorHAnsi" w:hAnsiTheme="majorHAnsi"/>
          <w:sz w:val="22"/>
          <w:szCs w:val="22"/>
        </w:rPr>
        <w:t>9.  Adjournment***</w:t>
      </w:r>
    </w:p>
    <w:p w:rsidR="00BB4A76" w:rsidRDefault="00BB4A76">
      <w:pPr>
        <w:pStyle w:val="BodyText"/>
      </w:pPr>
    </w:p>
    <w:p w:rsidR="00BB4A76" w:rsidRDefault="00BB4A76">
      <w:pPr>
        <w:pStyle w:val="BodyText"/>
      </w:pPr>
    </w:p>
    <w:p w:rsidR="00BB4A76" w:rsidRDefault="00BB4A76">
      <w:pPr>
        <w:pStyle w:val="BodyText"/>
      </w:pPr>
    </w:p>
    <w:p w:rsidR="00251E75" w:rsidRDefault="001C2DBC">
      <w:pPr>
        <w:tabs>
          <w:tab w:val="right" w:pos="11311"/>
        </w:tabs>
        <w:spacing w:before="163"/>
        <w:ind w:left="300"/>
        <w:rPr>
          <w:rFonts w:ascii="Montserrat Black"/>
          <w:b/>
          <w:sz w:val="36"/>
        </w:rPr>
      </w:pPr>
      <w:r>
        <w:rPr>
          <w:rFonts w:ascii="Roboto Light"/>
          <w:color w:val="4D4D4F"/>
          <w:sz w:val="18"/>
        </w:rPr>
        <w:t xml:space="preserve">Meeting Materials   |   </w:t>
      </w:r>
      <w:r w:rsidR="00756157">
        <w:rPr>
          <w:rFonts w:ascii="Roboto Light"/>
          <w:color w:val="4D4D4F"/>
          <w:sz w:val="18"/>
        </w:rPr>
        <w:t>October 18</w:t>
      </w:r>
      <w:r>
        <w:rPr>
          <w:rFonts w:ascii="Roboto Light"/>
          <w:color w:val="4D4D4F"/>
          <w:sz w:val="18"/>
        </w:rPr>
        <w:t>,</w:t>
      </w:r>
      <w:r>
        <w:rPr>
          <w:rFonts w:ascii="Roboto Light"/>
          <w:color w:val="4D4D4F"/>
          <w:spacing w:val="-2"/>
          <w:sz w:val="18"/>
        </w:rPr>
        <w:t xml:space="preserve"> </w:t>
      </w:r>
      <w:r>
        <w:rPr>
          <w:rFonts w:ascii="Roboto Light"/>
          <w:color w:val="4D4D4F"/>
          <w:sz w:val="18"/>
        </w:rPr>
        <w:t>2018</w:t>
      </w:r>
      <w:r>
        <w:rPr>
          <w:rFonts w:ascii="Times New Roman"/>
          <w:color w:val="4D4D4F"/>
          <w:position w:val="-8"/>
          <w:sz w:val="36"/>
        </w:rPr>
        <w:tab/>
      </w:r>
      <w:r w:rsidR="00BB4A76">
        <w:rPr>
          <w:rFonts w:ascii="Roboto Light"/>
          <w:color w:val="4D4D4F"/>
          <w:sz w:val="18"/>
        </w:rPr>
        <w:t>Greater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88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Workforce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Innovation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and</w:t>
      </w:r>
      <w:r w:rsidR="00BB4A76">
        <w:rPr>
          <w:rFonts w:ascii="Roboto Light"/>
          <w:color w:val="4D4D4F"/>
          <w:spacing w:val="-4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Opportunity</w:t>
      </w:r>
      <w:r w:rsidR="00BB4A76">
        <w:rPr>
          <w:rFonts w:ascii="Roboto Light"/>
          <w:color w:val="4D4D4F"/>
          <w:spacing w:val="-3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>Act</w:t>
      </w:r>
      <w:r w:rsidR="00BB4A76">
        <w:rPr>
          <w:rFonts w:ascii="Roboto Light"/>
          <w:color w:val="4D4D4F"/>
          <w:spacing w:val="-7"/>
          <w:sz w:val="18"/>
        </w:rPr>
        <w:t xml:space="preserve"> </w:t>
      </w:r>
      <w:r w:rsidR="00BB4A76">
        <w:rPr>
          <w:rFonts w:ascii="Roboto Light"/>
          <w:color w:val="4D4D4F"/>
          <w:sz w:val="18"/>
        </w:rPr>
        <w:t xml:space="preserve">Title </w:t>
      </w:r>
      <w:proofErr w:type="spellStart"/>
      <w:proofErr w:type="gramStart"/>
      <w:r w:rsidR="00BB4A76">
        <w:rPr>
          <w:rFonts w:ascii="Roboto Light"/>
          <w:color w:val="4D4D4F"/>
          <w:sz w:val="18"/>
        </w:rPr>
        <w:t>Ib</w:t>
      </w:r>
      <w:proofErr w:type="spellEnd"/>
      <w:proofErr w:type="gramEnd"/>
    </w:p>
    <w:sectPr w:rsidR="00251E75">
      <w:type w:val="continuous"/>
      <w:pgSz w:w="12240" w:h="15840"/>
      <w:pgMar w:top="6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ontserrat Black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5A7"/>
    <w:multiLevelType w:val="hybridMultilevel"/>
    <w:tmpl w:val="B2446514"/>
    <w:lvl w:ilvl="0" w:tplc="0E726D00">
      <w:start w:val="1"/>
      <w:numFmt w:val="upperLetter"/>
      <w:lvlText w:val="%1."/>
      <w:lvlJc w:val="left"/>
      <w:pPr>
        <w:ind w:left="440" w:hanging="360"/>
      </w:pPr>
      <w:rPr>
        <w:rFonts w:hint="default"/>
        <w:spacing w:val="-5"/>
        <w:w w:val="99"/>
      </w:rPr>
    </w:lvl>
    <w:lvl w:ilvl="1" w:tplc="3878B24E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F61C5458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4546DE5A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B9A8EFE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B36A9CB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7270BBA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989280B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A014B4E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1" w15:restartNumberingAfterBreak="0">
    <w:nsid w:val="05356880"/>
    <w:multiLevelType w:val="hybridMultilevel"/>
    <w:tmpl w:val="6AE42988"/>
    <w:lvl w:ilvl="0" w:tplc="AAD07A14">
      <w:start w:val="15"/>
      <w:numFmt w:val="upperLetter"/>
      <w:lvlText w:val="%1."/>
      <w:lvlJc w:val="left"/>
      <w:pPr>
        <w:ind w:left="440" w:hanging="360"/>
      </w:pPr>
      <w:rPr>
        <w:rFonts w:ascii="Roboto" w:eastAsia="Roboto" w:hAnsi="Roboto" w:cs="Roboto" w:hint="default"/>
        <w:spacing w:val="-11"/>
        <w:w w:val="100"/>
        <w:sz w:val="22"/>
        <w:szCs w:val="22"/>
      </w:rPr>
    </w:lvl>
    <w:lvl w:ilvl="1" w:tplc="E302687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CF6A9022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F74830F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C1B24B3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95427C4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A2D418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5084717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F0B238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2" w15:restartNumberingAfterBreak="0">
    <w:nsid w:val="19406A23"/>
    <w:multiLevelType w:val="hybridMultilevel"/>
    <w:tmpl w:val="1B5A8C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A0F"/>
    <w:multiLevelType w:val="hybridMultilevel"/>
    <w:tmpl w:val="A282EF70"/>
    <w:lvl w:ilvl="0" w:tplc="8342242A">
      <w:start w:val="7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C8F4910"/>
    <w:multiLevelType w:val="hybridMultilevel"/>
    <w:tmpl w:val="719A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3177"/>
    <w:multiLevelType w:val="hybridMultilevel"/>
    <w:tmpl w:val="D2269DFC"/>
    <w:lvl w:ilvl="0" w:tplc="6FD013A2">
      <w:start w:val="3"/>
      <w:numFmt w:val="upperLetter"/>
      <w:lvlText w:val="%1."/>
      <w:lvlJc w:val="left"/>
      <w:pPr>
        <w:ind w:left="440" w:hanging="360"/>
      </w:pPr>
      <w:rPr>
        <w:rFonts w:ascii="Roboto Medium" w:eastAsia="Roboto Medium" w:hAnsi="Roboto Medium" w:cs="Roboto Medium" w:hint="default"/>
        <w:color w:val="00607F"/>
        <w:spacing w:val="-10"/>
        <w:w w:val="100"/>
        <w:sz w:val="22"/>
        <w:szCs w:val="22"/>
      </w:rPr>
    </w:lvl>
    <w:lvl w:ilvl="1" w:tplc="789457E8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1F6642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1F5A44E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FF8E9CB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6FDCE60E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0CC6266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A90DB52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5AB41D72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6" w15:restartNumberingAfterBreak="0">
    <w:nsid w:val="2A884DCF"/>
    <w:multiLevelType w:val="hybridMultilevel"/>
    <w:tmpl w:val="46745F16"/>
    <w:lvl w:ilvl="0" w:tplc="FEAA82EC">
      <w:start w:val="6"/>
      <w:numFmt w:val="decimal"/>
      <w:lvlText w:val="%1."/>
      <w:lvlJc w:val="left"/>
      <w:pPr>
        <w:ind w:left="560" w:hanging="360"/>
      </w:pPr>
      <w:rPr>
        <w:rFonts w:ascii="Roboto Medium" w:eastAsia="Roboto Medium" w:hAnsi="Roboto Medium" w:cs="Roboto Medium" w:hint="default"/>
        <w:spacing w:val="-1"/>
        <w:w w:val="100"/>
        <w:sz w:val="22"/>
        <w:szCs w:val="22"/>
      </w:rPr>
    </w:lvl>
    <w:lvl w:ilvl="1" w:tplc="1A40581C">
      <w:numFmt w:val="bullet"/>
      <w:lvlText w:val="•"/>
      <w:lvlJc w:val="left"/>
      <w:pPr>
        <w:ind w:left="1056" w:hanging="360"/>
      </w:pPr>
      <w:rPr>
        <w:rFonts w:hint="default"/>
      </w:rPr>
    </w:lvl>
    <w:lvl w:ilvl="2" w:tplc="8DF8E84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E760F0A6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A5402894">
      <w:numFmt w:val="bullet"/>
      <w:lvlText w:val="•"/>
      <w:lvlJc w:val="left"/>
      <w:pPr>
        <w:ind w:left="2546" w:hanging="360"/>
      </w:pPr>
      <w:rPr>
        <w:rFonts w:hint="default"/>
      </w:rPr>
    </w:lvl>
    <w:lvl w:ilvl="5" w:tplc="1CFEA430">
      <w:numFmt w:val="bullet"/>
      <w:lvlText w:val="•"/>
      <w:lvlJc w:val="left"/>
      <w:pPr>
        <w:ind w:left="3042" w:hanging="360"/>
      </w:pPr>
      <w:rPr>
        <w:rFonts w:hint="default"/>
      </w:rPr>
    </w:lvl>
    <w:lvl w:ilvl="6" w:tplc="731C8D64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B916F47C">
      <w:numFmt w:val="bullet"/>
      <w:lvlText w:val="•"/>
      <w:lvlJc w:val="left"/>
      <w:pPr>
        <w:ind w:left="4036" w:hanging="360"/>
      </w:pPr>
      <w:rPr>
        <w:rFonts w:hint="default"/>
      </w:rPr>
    </w:lvl>
    <w:lvl w:ilvl="8" w:tplc="DF681904"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7" w15:restartNumberingAfterBreak="0">
    <w:nsid w:val="37753174"/>
    <w:multiLevelType w:val="hybridMultilevel"/>
    <w:tmpl w:val="378C597A"/>
    <w:lvl w:ilvl="0" w:tplc="47D89F06">
      <w:start w:val="7"/>
      <w:numFmt w:val="decimal"/>
      <w:lvlText w:val="%1."/>
      <w:lvlJc w:val="left"/>
      <w:pPr>
        <w:ind w:left="469" w:hanging="360"/>
      </w:pPr>
      <w:rPr>
        <w:rFonts w:ascii="Montserrat Black" w:hint="default"/>
        <w:b/>
        <w:color w:val="4D4D4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53F11AB1"/>
    <w:multiLevelType w:val="hybridMultilevel"/>
    <w:tmpl w:val="79EA612E"/>
    <w:lvl w:ilvl="0" w:tplc="85B4F23A">
      <w:start w:val="4"/>
      <w:numFmt w:val="upperLetter"/>
      <w:lvlText w:val="%1."/>
      <w:lvlJc w:val="left"/>
      <w:pPr>
        <w:ind w:left="440" w:hanging="360"/>
      </w:pPr>
      <w:rPr>
        <w:rFonts w:asciiTheme="majorHAnsi" w:eastAsia="Roboto" w:hAnsiTheme="majorHAnsi" w:cs="Roboto" w:hint="default"/>
        <w:spacing w:val="-1"/>
        <w:w w:val="100"/>
        <w:sz w:val="22"/>
        <w:szCs w:val="22"/>
      </w:rPr>
    </w:lvl>
    <w:lvl w:ilvl="1" w:tplc="FD16FA9A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772649B4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0D688A3E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0778FAF2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A74C9776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142090B2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8970FE3E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83A71D4">
      <w:numFmt w:val="bullet"/>
      <w:lvlText w:val="•"/>
      <w:lvlJc w:val="left"/>
      <w:pPr>
        <w:ind w:left="4553" w:hanging="360"/>
      </w:pPr>
      <w:rPr>
        <w:rFonts w:hint="default"/>
      </w:rPr>
    </w:lvl>
  </w:abstractNum>
  <w:abstractNum w:abstractNumId="9" w15:restartNumberingAfterBreak="0">
    <w:nsid w:val="5EA47419"/>
    <w:multiLevelType w:val="hybridMultilevel"/>
    <w:tmpl w:val="6D9A4850"/>
    <w:lvl w:ilvl="0" w:tplc="73CA9F1E">
      <w:start w:val="8"/>
      <w:numFmt w:val="upperLetter"/>
      <w:lvlText w:val="%1."/>
      <w:lvlJc w:val="left"/>
      <w:pPr>
        <w:ind w:left="440" w:hanging="360"/>
      </w:pPr>
      <w:rPr>
        <w:rFonts w:hint="default"/>
        <w:spacing w:val="-19"/>
        <w:w w:val="100"/>
      </w:rPr>
    </w:lvl>
    <w:lvl w:ilvl="1" w:tplc="DD023C26"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DF74E7DC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9AC61F7C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3B12795C">
      <w:numFmt w:val="bullet"/>
      <w:lvlText w:val="•"/>
      <w:lvlJc w:val="left"/>
      <w:pPr>
        <w:ind w:left="2496" w:hanging="360"/>
      </w:pPr>
      <w:rPr>
        <w:rFonts w:hint="default"/>
      </w:rPr>
    </w:lvl>
    <w:lvl w:ilvl="5" w:tplc="1B5CFC0A"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B7F6F28A">
      <w:numFmt w:val="bullet"/>
      <w:lvlText w:val="•"/>
      <w:lvlJc w:val="left"/>
      <w:pPr>
        <w:ind w:left="3525" w:hanging="360"/>
      </w:pPr>
      <w:rPr>
        <w:rFonts w:hint="default"/>
      </w:rPr>
    </w:lvl>
    <w:lvl w:ilvl="7" w:tplc="41503010">
      <w:numFmt w:val="bullet"/>
      <w:lvlText w:val="•"/>
      <w:lvlJc w:val="left"/>
      <w:pPr>
        <w:ind w:left="4039" w:hanging="360"/>
      </w:pPr>
      <w:rPr>
        <w:rFonts w:hint="default"/>
      </w:rPr>
    </w:lvl>
    <w:lvl w:ilvl="8" w:tplc="3F52A52A">
      <w:numFmt w:val="bullet"/>
      <w:lvlText w:val="•"/>
      <w:lvlJc w:val="left"/>
      <w:pPr>
        <w:ind w:left="4553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5"/>
    <w:rsid w:val="00000D69"/>
    <w:rsid w:val="00056B56"/>
    <w:rsid w:val="000B1753"/>
    <w:rsid w:val="001C2DBC"/>
    <w:rsid w:val="001C7619"/>
    <w:rsid w:val="00205C60"/>
    <w:rsid w:val="002466AE"/>
    <w:rsid w:val="00251E75"/>
    <w:rsid w:val="002D6C14"/>
    <w:rsid w:val="00335E3D"/>
    <w:rsid w:val="00384830"/>
    <w:rsid w:val="00436FE0"/>
    <w:rsid w:val="00454215"/>
    <w:rsid w:val="004571F4"/>
    <w:rsid w:val="00513FED"/>
    <w:rsid w:val="0053761C"/>
    <w:rsid w:val="005A6B1A"/>
    <w:rsid w:val="0070550E"/>
    <w:rsid w:val="00756157"/>
    <w:rsid w:val="007C01BB"/>
    <w:rsid w:val="0092486C"/>
    <w:rsid w:val="00A37A1D"/>
    <w:rsid w:val="00B95782"/>
    <w:rsid w:val="00BB4A76"/>
    <w:rsid w:val="00CB2095"/>
    <w:rsid w:val="00CE4577"/>
    <w:rsid w:val="00D03B21"/>
    <w:rsid w:val="00D734E0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B3CFF-6FE8-4E16-8467-0687E0F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line="1084" w:lineRule="exact"/>
      <w:ind w:left="340"/>
      <w:outlineLvl w:val="0"/>
    </w:pPr>
    <w:rPr>
      <w:rFonts w:ascii="Montserrat" w:eastAsia="Montserrat" w:hAnsi="Montserrat" w:cs="Montserrat"/>
      <w:b/>
      <w:bCs/>
      <w:sz w:val="70"/>
      <w:szCs w:val="70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Montserrat" w:eastAsia="Montserrat" w:hAnsi="Montserrat" w:cs="Montserrat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340"/>
      <w:outlineLvl w:val="2"/>
    </w:pPr>
    <w:rPr>
      <w:rFonts w:ascii="Montserrat" w:eastAsia="Montserrat" w:hAnsi="Montserrat" w:cs="Montserrat"/>
      <w:sz w:val="28"/>
      <w:szCs w:val="28"/>
    </w:rPr>
  </w:style>
  <w:style w:type="paragraph" w:styleId="Heading4">
    <w:name w:val="heading 4"/>
    <w:basedOn w:val="Normal"/>
    <w:uiPriority w:val="1"/>
    <w:qFormat/>
    <w:pPr>
      <w:ind w:left="300"/>
      <w:outlineLvl w:val="3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Light" w:eastAsia="Roboto Light" w:hAnsi="Roboto Light" w:cs="Roboto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Kelsey</dc:creator>
  <cp:lastModifiedBy>Ideus, Rick</cp:lastModifiedBy>
  <cp:revision>2</cp:revision>
  <dcterms:created xsi:type="dcterms:W3CDTF">2019-01-11T21:23:00Z</dcterms:created>
  <dcterms:modified xsi:type="dcterms:W3CDTF">2019-01-11T21:23:00Z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2018-07-17T00:00:00Z</vt:filetime>
  </property>
</Properties>
</file>