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77602" w14:textId="77777777" w:rsidR="003D6A8A" w:rsidRPr="00A63A3D" w:rsidRDefault="003D6A8A" w:rsidP="008E469C">
      <w:pPr>
        <w:spacing w:after="0" w:line="240" w:lineRule="auto"/>
        <w:jc w:val="center"/>
        <w:rPr>
          <w:rFonts w:ascii="Century Gothic" w:eastAsia="Times New Roman" w:hAnsi="Century Gothic" w:cs="Arial"/>
          <w:b/>
          <w:bCs/>
          <w:color w:val="25797D"/>
          <w:sz w:val="20"/>
          <w:szCs w:val="20"/>
        </w:rPr>
      </w:pPr>
      <w:r w:rsidRPr="00A63A3D">
        <w:rPr>
          <w:rFonts w:ascii="Century Gothic" w:eastAsia="Times New Roman" w:hAnsi="Century Gothic" w:cs="Arial"/>
          <w:b/>
          <w:bCs/>
          <w:color w:val="25797D"/>
          <w:sz w:val="20"/>
          <w:szCs w:val="20"/>
        </w:rPr>
        <w:t>Nebraska Workforce Development Board</w:t>
      </w:r>
    </w:p>
    <w:p w14:paraId="0727161A" w14:textId="77777777" w:rsidR="003D6A8A" w:rsidRPr="00A63A3D" w:rsidRDefault="003D6A8A" w:rsidP="008E469C">
      <w:pPr>
        <w:spacing w:after="0" w:line="240" w:lineRule="auto"/>
        <w:jc w:val="center"/>
        <w:rPr>
          <w:rFonts w:ascii="Century Gothic" w:eastAsia="Times New Roman" w:hAnsi="Century Gothic" w:cs="Arial"/>
          <w:color w:val="25797D"/>
          <w:sz w:val="20"/>
          <w:szCs w:val="20"/>
        </w:rPr>
      </w:pPr>
      <w:r w:rsidRPr="00A63A3D">
        <w:rPr>
          <w:rFonts w:ascii="Century Gothic" w:eastAsia="Times New Roman" w:hAnsi="Century Gothic" w:cs="Arial"/>
          <w:color w:val="25797D"/>
          <w:sz w:val="20"/>
          <w:szCs w:val="20"/>
        </w:rPr>
        <w:t>Meeting Minutes</w:t>
      </w:r>
    </w:p>
    <w:p w14:paraId="0187A217" w14:textId="721DB679" w:rsidR="003D6A8A" w:rsidRPr="00A63A3D" w:rsidRDefault="0014711B" w:rsidP="008E469C">
      <w:pPr>
        <w:spacing w:after="0" w:line="240" w:lineRule="auto"/>
        <w:jc w:val="center"/>
        <w:rPr>
          <w:rFonts w:ascii="Century Gothic" w:eastAsia="Times New Roman" w:hAnsi="Century Gothic" w:cs="Arial"/>
          <w:color w:val="25797D"/>
          <w:sz w:val="20"/>
          <w:szCs w:val="20"/>
        </w:rPr>
      </w:pPr>
      <w:r>
        <w:rPr>
          <w:rFonts w:ascii="Century Gothic" w:eastAsia="Times New Roman" w:hAnsi="Century Gothic" w:cs="Arial"/>
          <w:color w:val="25797D"/>
          <w:sz w:val="20"/>
          <w:szCs w:val="20"/>
        </w:rPr>
        <w:t>June 9</w:t>
      </w:r>
      <w:r w:rsidR="00DE370A">
        <w:rPr>
          <w:rFonts w:ascii="Century Gothic" w:eastAsia="Times New Roman" w:hAnsi="Century Gothic" w:cs="Arial"/>
          <w:color w:val="25797D"/>
          <w:sz w:val="20"/>
          <w:szCs w:val="20"/>
        </w:rPr>
        <w:t>, 2023</w:t>
      </w:r>
      <w:r w:rsidR="003D6A8A" w:rsidRPr="00A63A3D">
        <w:rPr>
          <w:rFonts w:ascii="Century Gothic" w:eastAsia="Times New Roman" w:hAnsi="Century Gothic" w:cs="Arial"/>
          <w:color w:val="25797D"/>
          <w:sz w:val="20"/>
          <w:szCs w:val="20"/>
        </w:rPr>
        <w:t>, 9a – 12p</w:t>
      </w:r>
    </w:p>
    <w:p w14:paraId="2BAA47E3" w14:textId="7BCD23E6" w:rsidR="003D6A8A" w:rsidRPr="00A63A3D" w:rsidRDefault="00DE370A" w:rsidP="008E469C">
      <w:pPr>
        <w:spacing w:after="0" w:line="240" w:lineRule="auto"/>
        <w:jc w:val="center"/>
        <w:rPr>
          <w:rFonts w:ascii="Century Gothic" w:eastAsia="Times New Roman" w:hAnsi="Century Gothic" w:cs="Arial"/>
          <w:color w:val="25797D"/>
          <w:sz w:val="20"/>
          <w:szCs w:val="20"/>
        </w:rPr>
      </w:pPr>
      <w:r>
        <w:rPr>
          <w:rFonts w:ascii="Century Gothic" w:eastAsia="Times New Roman" w:hAnsi="Century Gothic" w:cs="Arial"/>
          <w:color w:val="25797D"/>
          <w:sz w:val="20"/>
          <w:szCs w:val="20"/>
        </w:rPr>
        <w:t>Nebraska Public Media Building</w:t>
      </w:r>
    </w:p>
    <w:p w14:paraId="791B9525" w14:textId="3663D1DB" w:rsidR="003D6A8A" w:rsidRPr="00A63A3D" w:rsidRDefault="00DE370A" w:rsidP="008E469C">
      <w:pPr>
        <w:spacing w:after="0" w:line="240" w:lineRule="auto"/>
        <w:jc w:val="center"/>
        <w:rPr>
          <w:rFonts w:ascii="Century Gothic" w:eastAsia="Times New Roman" w:hAnsi="Century Gothic" w:cs="Arial"/>
          <w:color w:val="25797D"/>
          <w:sz w:val="20"/>
          <w:szCs w:val="20"/>
        </w:rPr>
      </w:pPr>
      <w:r>
        <w:rPr>
          <w:rFonts w:ascii="Century Gothic" w:eastAsia="Times New Roman" w:hAnsi="Century Gothic" w:cs="Arial"/>
          <w:color w:val="25797D"/>
          <w:sz w:val="20"/>
          <w:szCs w:val="20"/>
        </w:rPr>
        <w:t>1800 N 33</w:t>
      </w:r>
      <w:r w:rsidRPr="00DE370A">
        <w:rPr>
          <w:rFonts w:ascii="Century Gothic" w:eastAsia="Times New Roman" w:hAnsi="Century Gothic" w:cs="Arial"/>
          <w:color w:val="25797D"/>
          <w:sz w:val="20"/>
          <w:szCs w:val="20"/>
          <w:vertAlign w:val="superscript"/>
        </w:rPr>
        <w:t>rd</w:t>
      </w:r>
      <w:r>
        <w:rPr>
          <w:rFonts w:ascii="Century Gothic" w:eastAsia="Times New Roman" w:hAnsi="Century Gothic" w:cs="Arial"/>
          <w:color w:val="25797D"/>
          <w:sz w:val="20"/>
          <w:szCs w:val="20"/>
        </w:rPr>
        <w:t xml:space="preserve"> Street</w:t>
      </w:r>
    </w:p>
    <w:p w14:paraId="46B3A8ED" w14:textId="12CD8041" w:rsidR="003D6A8A" w:rsidRDefault="003D6A8A" w:rsidP="008E469C">
      <w:pPr>
        <w:spacing w:after="0" w:line="240" w:lineRule="auto"/>
        <w:jc w:val="center"/>
        <w:rPr>
          <w:rFonts w:ascii="Century Gothic" w:eastAsia="Times New Roman" w:hAnsi="Century Gothic" w:cs="Arial"/>
          <w:color w:val="25797D"/>
          <w:sz w:val="20"/>
          <w:szCs w:val="20"/>
        </w:rPr>
      </w:pPr>
      <w:r w:rsidRPr="00A63A3D">
        <w:rPr>
          <w:rFonts w:ascii="Century Gothic" w:eastAsia="Times New Roman" w:hAnsi="Century Gothic" w:cs="Arial"/>
          <w:color w:val="25797D"/>
          <w:sz w:val="20"/>
          <w:szCs w:val="20"/>
        </w:rPr>
        <w:t>Lincoln, NE 6850</w:t>
      </w:r>
      <w:r w:rsidR="00DE370A">
        <w:rPr>
          <w:rFonts w:ascii="Century Gothic" w:eastAsia="Times New Roman" w:hAnsi="Century Gothic" w:cs="Arial"/>
          <w:color w:val="25797D"/>
          <w:sz w:val="20"/>
          <w:szCs w:val="20"/>
        </w:rPr>
        <w:t>3</w:t>
      </w:r>
    </w:p>
    <w:p w14:paraId="49D6A07A" w14:textId="77777777" w:rsidR="00A63A3D" w:rsidRPr="00A63A3D" w:rsidRDefault="00A63A3D" w:rsidP="00A63A3D">
      <w:pPr>
        <w:spacing w:line="240" w:lineRule="auto"/>
        <w:jc w:val="both"/>
        <w:rPr>
          <w:rFonts w:ascii="Century Gothic" w:eastAsia="Times New Roman" w:hAnsi="Century Gothic" w:cs="Arial"/>
          <w:color w:val="000000" w:themeColor="text1"/>
          <w:sz w:val="20"/>
          <w:szCs w:val="20"/>
        </w:rPr>
      </w:pPr>
    </w:p>
    <w:p w14:paraId="3E949F90" w14:textId="77777777" w:rsidR="003D6A8A" w:rsidRPr="00A63A3D" w:rsidRDefault="003D6A8A" w:rsidP="008E469C">
      <w:pPr>
        <w:keepNext/>
        <w:keepLines/>
        <w:numPr>
          <w:ilvl w:val="0"/>
          <w:numId w:val="1"/>
        </w:numPr>
        <w:pBdr>
          <w:bottom w:val="single" w:sz="4" w:space="1" w:color="00607F"/>
        </w:pBdr>
        <w:spacing w:before="240" w:after="240" w:line="240" w:lineRule="auto"/>
        <w:ind w:left="1710" w:hanging="1710"/>
        <w:jc w:val="both"/>
        <w:outlineLvl w:val="0"/>
        <w:rPr>
          <w:rFonts w:ascii="Century Gothic" w:eastAsiaTheme="majorEastAsia" w:hAnsi="Century Gothic" w:cs="Arial"/>
          <w:color w:val="00607F"/>
          <w:sz w:val="20"/>
          <w:szCs w:val="20"/>
        </w:rPr>
      </w:pPr>
      <w:r w:rsidRPr="00A63A3D">
        <w:rPr>
          <w:rFonts w:ascii="Century Gothic" w:eastAsiaTheme="majorEastAsia" w:hAnsi="Century Gothic" w:cs="Arial"/>
          <w:color w:val="00607F"/>
          <w:sz w:val="20"/>
          <w:szCs w:val="20"/>
        </w:rPr>
        <w:t>Call to Order</w:t>
      </w:r>
    </w:p>
    <w:p w14:paraId="721466F3" w14:textId="3F9EA8B4" w:rsidR="003D6A8A" w:rsidRPr="00A63A3D" w:rsidRDefault="003D6A8A" w:rsidP="008E469C">
      <w:pPr>
        <w:spacing w:line="240" w:lineRule="auto"/>
        <w:jc w:val="both"/>
        <w:rPr>
          <w:rFonts w:ascii="Century Gothic" w:eastAsia="Times New Roman" w:hAnsi="Century Gothic" w:cs="Arial"/>
          <w:color w:val="000000" w:themeColor="text1"/>
          <w:sz w:val="20"/>
          <w:szCs w:val="20"/>
        </w:rPr>
      </w:pPr>
      <w:r w:rsidRPr="00A63A3D">
        <w:rPr>
          <w:rFonts w:ascii="Century Gothic" w:eastAsia="Times New Roman" w:hAnsi="Century Gothic" w:cs="Arial"/>
          <w:color w:val="000000" w:themeColor="text1"/>
          <w:sz w:val="20"/>
          <w:szCs w:val="20"/>
        </w:rPr>
        <w:t xml:space="preserve">Chair </w:t>
      </w:r>
      <w:r w:rsidR="00305478" w:rsidRPr="00A63A3D">
        <w:rPr>
          <w:rFonts w:ascii="Century Gothic" w:eastAsia="Times New Roman" w:hAnsi="Century Gothic" w:cs="Arial"/>
          <w:color w:val="000000" w:themeColor="text1"/>
          <w:sz w:val="20"/>
          <w:szCs w:val="20"/>
        </w:rPr>
        <w:t>Mark Moravec</w:t>
      </w:r>
      <w:r w:rsidR="00440135" w:rsidRPr="00A63A3D">
        <w:rPr>
          <w:rFonts w:ascii="Century Gothic" w:eastAsia="Times New Roman" w:hAnsi="Century Gothic" w:cs="Arial"/>
          <w:color w:val="000000" w:themeColor="text1"/>
          <w:sz w:val="20"/>
          <w:szCs w:val="20"/>
        </w:rPr>
        <w:t xml:space="preserve"> </w:t>
      </w:r>
      <w:r w:rsidRPr="00A63A3D">
        <w:rPr>
          <w:rFonts w:ascii="Century Gothic" w:eastAsia="Times New Roman" w:hAnsi="Century Gothic" w:cs="Arial"/>
          <w:color w:val="000000" w:themeColor="text1"/>
          <w:sz w:val="20"/>
          <w:szCs w:val="20"/>
        </w:rPr>
        <w:t xml:space="preserve">called to order the meeting of the Nebraska Workforce Development Board (the Board) on </w:t>
      </w:r>
      <w:r w:rsidR="0014711B">
        <w:rPr>
          <w:rFonts w:ascii="Century Gothic" w:eastAsia="Times New Roman" w:hAnsi="Century Gothic" w:cs="Arial"/>
          <w:color w:val="000000" w:themeColor="text1"/>
          <w:sz w:val="20"/>
          <w:szCs w:val="20"/>
        </w:rPr>
        <w:t>June 9</w:t>
      </w:r>
      <w:r w:rsidR="00DE370A">
        <w:rPr>
          <w:rFonts w:ascii="Century Gothic" w:eastAsia="Times New Roman" w:hAnsi="Century Gothic" w:cs="Arial"/>
          <w:color w:val="000000" w:themeColor="text1"/>
          <w:sz w:val="20"/>
          <w:szCs w:val="20"/>
        </w:rPr>
        <w:t xml:space="preserve">, </w:t>
      </w:r>
      <w:proofErr w:type="gramStart"/>
      <w:r w:rsidR="00DE370A">
        <w:rPr>
          <w:rFonts w:ascii="Century Gothic" w:eastAsia="Times New Roman" w:hAnsi="Century Gothic" w:cs="Arial"/>
          <w:color w:val="000000" w:themeColor="text1"/>
          <w:sz w:val="20"/>
          <w:szCs w:val="20"/>
        </w:rPr>
        <w:t>2023</w:t>
      </w:r>
      <w:proofErr w:type="gramEnd"/>
      <w:r w:rsidRPr="00A63A3D">
        <w:rPr>
          <w:rFonts w:ascii="Century Gothic" w:eastAsia="Times New Roman" w:hAnsi="Century Gothic" w:cs="Arial"/>
          <w:color w:val="000000" w:themeColor="text1"/>
          <w:sz w:val="20"/>
          <w:szCs w:val="20"/>
        </w:rPr>
        <w:t xml:space="preserve"> at approximately 9a at the </w:t>
      </w:r>
      <w:r w:rsidR="00DE370A">
        <w:rPr>
          <w:rFonts w:ascii="Century Gothic" w:eastAsia="Times New Roman" w:hAnsi="Century Gothic" w:cs="Arial"/>
          <w:color w:val="000000" w:themeColor="text1"/>
          <w:sz w:val="20"/>
          <w:szCs w:val="20"/>
        </w:rPr>
        <w:t>Nebraska Public Media Building</w:t>
      </w:r>
      <w:r w:rsidRPr="00A63A3D">
        <w:rPr>
          <w:rFonts w:ascii="Century Gothic" w:eastAsia="Times New Roman" w:hAnsi="Century Gothic" w:cs="Arial"/>
          <w:color w:val="000000" w:themeColor="text1"/>
          <w:sz w:val="20"/>
          <w:szCs w:val="20"/>
        </w:rPr>
        <w:t xml:space="preserve">, Lincoln, </w:t>
      </w:r>
      <w:r w:rsidR="00A36BA7" w:rsidRPr="00A63A3D">
        <w:rPr>
          <w:rFonts w:ascii="Century Gothic" w:eastAsia="Times New Roman" w:hAnsi="Century Gothic" w:cs="Arial"/>
          <w:color w:val="000000" w:themeColor="text1"/>
          <w:sz w:val="20"/>
          <w:szCs w:val="20"/>
        </w:rPr>
        <w:t>Nebraska</w:t>
      </w:r>
      <w:r w:rsidRPr="00A63A3D">
        <w:rPr>
          <w:rFonts w:ascii="Century Gothic" w:eastAsia="Times New Roman" w:hAnsi="Century Gothic" w:cs="Arial"/>
          <w:color w:val="000000" w:themeColor="text1"/>
          <w:sz w:val="20"/>
          <w:szCs w:val="20"/>
        </w:rPr>
        <w:t>.</w:t>
      </w:r>
    </w:p>
    <w:p w14:paraId="1FE986DD" w14:textId="0DFB0CF1" w:rsidR="0023482C" w:rsidRPr="00A63A3D" w:rsidRDefault="0023482C" w:rsidP="00305478">
      <w:pPr>
        <w:spacing w:line="240" w:lineRule="auto"/>
        <w:jc w:val="both"/>
        <w:rPr>
          <w:rFonts w:ascii="Century Gothic" w:eastAsia="Times New Roman" w:hAnsi="Century Gothic" w:cs="Arial"/>
          <w:color w:val="000000" w:themeColor="text1"/>
          <w:sz w:val="20"/>
          <w:szCs w:val="20"/>
        </w:rPr>
      </w:pPr>
      <w:r w:rsidRPr="00A63A3D">
        <w:rPr>
          <w:rFonts w:ascii="Century Gothic" w:eastAsia="Times New Roman" w:hAnsi="Century Gothic" w:cs="Arial"/>
          <w:color w:val="000000" w:themeColor="text1"/>
          <w:sz w:val="20"/>
          <w:szCs w:val="20"/>
        </w:rPr>
        <w:t xml:space="preserve">Before taking up the business of the Board, </w:t>
      </w:r>
      <w:r w:rsidR="00305478" w:rsidRPr="00A63A3D">
        <w:rPr>
          <w:rFonts w:ascii="Century Gothic" w:eastAsia="Times New Roman" w:hAnsi="Century Gothic" w:cs="Arial"/>
          <w:sz w:val="20"/>
          <w:szCs w:val="20"/>
        </w:rPr>
        <w:t>Chair Moravec</w:t>
      </w:r>
      <w:r w:rsidRPr="00A63A3D">
        <w:rPr>
          <w:rFonts w:ascii="Century Gothic" w:eastAsia="Times New Roman" w:hAnsi="Century Gothic" w:cs="Arial"/>
          <w:sz w:val="20"/>
          <w:szCs w:val="20"/>
        </w:rPr>
        <w:t xml:space="preserve"> welcomed</w:t>
      </w:r>
      <w:r w:rsidRPr="00A63A3D">
        <w:rPr>
          <w:rFonts w:ascii="Century Gothic" w:eastAsia="Times New Roman" w:hAnsi="Century Gothic" w:cs="Arial"/>
          <w:color w:val="000000" w:themeColor="text1"/>
          <w:sz w:val="20"/>
          <w:szCs w:val="20"/>
        </w:rPr>
        <w:t xml:space="preserve"> members of the publi</w:t>
      </w:r>
      <w:r w:rsidR="001E626A" w:rsidRPr="00A63A3D">
        <w:rPr>
          <w:rFonts w:ascii="Century Gothic" w:eastAsia="Times New Roman" w:hAnsi="Century Gothic" w:cs="Arial"/>
          <w:color w:val="000000" w:themeColor="text1"/>
          <w:sz w:val="20"/>
          <w:szCs w:val="20"/>
        </w:rPr>
        <w:t>c and</w:t>
      </w:r>
      <w:r w:rsidRPr="00A63A3D">
        <w:rPr>
          <w:rFonts w:ascii="Century Gothic" w:eastAsia="Times New Roman" w:hAnsi="Century Gothic" w:cs="Arial"/>
          <w:color w:val="000000" w:themeColor="text1"/>
          <w:sz w:val="20"/>
          <w:szCs w:val="20"/>
        </w:rPr>
        <w:t xml:space="preserve"> encouraged </w:t>
      </w:r>
      <w:r w:rsidR="001E626A" w:rsidRPr="00A63A3D">
        <w:rPr>
          <w:rFonts w:ascii="Century Gothic" w:eastAsia="Times New Roman" w:hAnsi="Century Gothic" w:cs="Arial"/>
          <w:color w:val="000000" w:themeColor="text1"/>
          <w:sz w:val="20"/>
          <w:szCs w:val="20"/>
        </w:rPr>
        <w:t xml:space="preserve">the public </w:t>
      </w:r>
      <w:r w:rsidRPr="00A63A3D">
        <w:rPr>
          <w:rFonts w:ascii="Century Gothic" w:eastAsia="Times New Roman" w:hAnsi="Century Gothic" w:cs="Arial"/>
          <w:color w:val="000000" w:themeColor="text1"/>
          <w:sz w:val="20"/>
          <w:szCs w:val="20"/>
        </w:rPr>
        <w:t>to sign</w:t>
      </w:r>
      <w:r w:rsidR="00DE4E15" w:rsidRPr="00A63A3D">
        <w:rPr>
          <w:rFonts w:ascii="Century Gothic" w:eastAsia="Times New Roman" w:hAnsi="Century Gothic" w:cs="Arial"/>
          <w:color w:val="000000" w:themeColor="text1"/>
          <w:sz w:val="20"/>
          <w:szCs w:val="20"/>
        </w:rPr>
        <w:t xml:space="preserve"> in at the registration table;</w:t>
      </w:r>
      <w:r w:rsidR="001E626A" w:rsidRPr="00A63A3D">
        <w:rPr>
          <w:rFonts w:ascii="Century Gothic" w:eastAsia="Times New Roman" w:hAnsi="Century Gothic" w:cs="Arial"/>
          <w:color w:val="000000" w:themeColor="text1"/>
          <w:sz w:val="20"/>
          <w:szCs w:val="20"/>
        </w:rPr>
        <w:t xml:space="preserve"> indicating, however, that </w:t>
      </w:r>
      <w:r w:rsidR="006F30F2" w:rsidRPr="00A63A3D">
        <w:rPr>
          <w:rFonts w:ascii="Century Gothic" w:eastAsia="Times New Roman" w:hAnsi="Century Gothic" w:cs="Arial"/>
          <w:color w:val="000000" w:themeColor="text1"/>
          <w:sz w:val="20"/>
          <w:szCs w:val="20"/>
        </w:rPr>
        <w:t xml:space="preserve">members of the public are </w:t>
      </w:r>
      <w:r w:rsidRPr="00A63A3D">
        <w:rPr>
          <w:rFonts w:ascii="Century Gothic" w:eastAsia="Times New Roman" w:hAnsi="Century Gothic" w:cs="Arial"/>
          <w:color w:val="000000" w:themeColor="text1"/>
          <w:sz w:val="20"/>
          <w:szCs w:val="20"/>
        </w:rPr>
        <w:t>not required</w:t>
      </w:r>
      <w:r w:rsidR="006F30F2" w:rsidRPr="00A63A3D">
        <w:rPr>
          <w:rFonts w:ascii="Century Gothic" w:eastAsia="Times New Roman" w:hAnsi="Century Gothic" w:cs="Arial"/>
          <w:color w:val="000000" w:themeColor="text1"/>
          <w:sz w:val="20"/>
          <w:szCs w:val="20"/>
        </w:rPr>
        <w:t xml:space="preserve"> to sign in</w:t>
      </w:r>
      <w:r w:rsidRPr="00A63A3D">
        <w:rPr>
          <w:rFonts w:ascii="Century Gothic" w:eastAsia="Times New Roman" w:hAnsi="Century Gothic" w:cs="Arial"/>
          <w:color w:val="000000" w:themeColor="text1"/>
          <w:sz w:val="20"/>
          <w:szCs w:val="20"/>
        </w:rPr>
        <w:t>.</w:t>
      </w:r>
      <w:r w:rsidR="006F30F2" w:rsidRPr="00A63A3D">
        <w:rPr>
          <w:rFonts w:ascii="Century Gothic" w:eastAsia="Times New Roman" w:hAnsi="Century Gothic" w:cs="Arial"/>
          <w:color w:val="000000" w:themeColor="text1"/>
          <w:sz w:val="20"/>
          <w:szCs w:val="20"/>
        </w:rPr>
        <w:t xml:space="preserve">  In addition, </w:t>
      </w:r>
      <w:r w:rsidR="00305478" w:rsidRPr="00A63A3D">
        <w:rPr>
          <w:rFonts w:ascii="Century Gothic" w:eastAsia="Times New Roman" w:hAnsi="Century Gothic" w:cs="Arial"/>
          <w:sz w:val="20"/>
          <w:szCs w:val="20"/>
        </w:rPr>
        <w:t>Chair Moravec</w:t>
      </w:r>
      <w:r w:rsidR="001E626A" w:rsidRPr="00A63A3D">
        <w:rPr>
          <w:rFonts w:ascii="Century Gothic" w:eastAsia="Times New Roman" w:hAnsi="Century Gothic" w:cs="Arial"/>
          <w:sz w:val="20"/>
          <w:szCs w:val="20"/>
        </w:rPr>
        <w:t xml:space="preserve"> stated that m</w:t>
      </w:r>
      <w:r w:rsidRPr="00A63A3D">
        <w:rPr>
          <w:rFonts w:ascii="Century Gothic" w:eastAsia="Times New Roman" w:hAnsi="Century Gothic" w:cs="Arial"/>
          <w:color w:val="000000" w:themeColor="text1"/>
          <w:sz w:val="20"/>
          <w:szCs w:val="20"/>
        </w:rPr>
        <w:t xml:space="preserve">embers of the public </w:t>
      </w:r>
      <w:r w:rsidR="001E626A" w:rsidRPr="00A63A3D">
        <w:rPr>
          <w:rFonts w:ascii="Century Gothic" w:eastAsia="Times New Roman" w:hAnsi="Century Gothic" w:cs="Arial"/>
          <w:color w:val="000000" w:themeColor="text1"/>
          <w:sz w:val="20"/>
          <w:szCs w:val="20"/>
        </w:rPr>
        <w:t>would</w:t>
      </w:r>
      <w:r w:rsidRPr="00A63A3D">
        <w:rPr>
          <w:rFonts w:ascii="Century Gothic" w:eastAsia="Times New Roman" w:hAnsi="Century Gothic" w:cs="Arial"/>
          <w:color w:val="000000" w:themeColor="text1"/>
          <w:sz w:val="20"/>
          <w:szCs w:val="20"/>
        </w:rPr>
        <w:t xml:space="preserve"> have an opportunity to comment on agenda items requiring formal action by the Board.  </w:t>
      </w:r>
      <w:r w:rsidR="00305478" w:rsidRPr="00A63A3D">
        <w:rPr>
          <w:rFonts w:ascii="Century Gothic" w:eastAsia="Times New Roman" w:hAnsi="Century Gothic" w:cs="Arial"/>
          <w:sz w:val="20"/>
          <w:szCs w:val="20"/>
        </w:rPr>
        <w:t>Chair Moravec</w:t>
      </w:r>
      <w:r w:rsidR="00281ED1" w:rsidRPr="00A63A3D">
        <w:rPr>
          <w:rFonts w:ascii="Century Gothic" w:eastAsia="Times New Roman" w:hAnsi="Century Gothic" w:cs="Arial"/>
          <w:color w:val="000000" w:themeColor="text1"/>
          <w:sz w:val="20"/>
          <w:szCs w:val="20"/>
        </w:rPr>
        <w:t xml:space="preserve"> also stated that m</w:t>
      </w:r>
      <w:r w:rsidRPr="00A63A3D">
        <w:rPr>
          <w:rFonts w:ascii="Century Gothic" w:eastAsia="Times New Roman" w:hAnsi="Century Gothic" w:cs="Arial"/>
          <w:color w:val="000000" w:themeColor="text1"/>
          <w:sz w:val="20"/>
          <w:szCs w:val="20"/>
        </w:rPr>
        <w:t xml:space="preserve">embers of the public </w:t>
      </w:r>
      <w:r w:rsidR="001E626A" w:rsidRPr="00A63A3D">
        <w:rPr>
          <w:rFonts w:ascii="Century Gothic" w:eastAsia="Times New Roman" w:hAnsi="Century Gothic" w:cs="Arial"/>
          <w:color w:val="000000" w:themeColor="text1"/>
          <w:sz w:val="20"/>
          <w:szCs w:val="20"/>
        </w:rPr>
        <w:t>would</w:t>
      </w:r>
      <w:r w:rsidRPr="00A63A3D">
        <w:rPr>
          <w:rFonts w:ascii="Century Gothic" w:eastAsia="Times New Roman" w:hAnsi="Century Gothic" w:cs="Arial"/>
          <w:color w:val="000000" w:themeColor="text1"/>
          <w:sz w:val="20"/>
          <w:szCs w:val="20"/>
        </w:rPr>
        <w:t xml:space="preserve"> also have an opportunity to comment at the end of this meeting.  In both cases, individuals are permitted </w:t>
      </w:r>
      <w:r w:rsidR="0095517C">
        <w:rPr>
          <w:rFonts w:ascii="Century Gothic" w:eastAsia="Times New Roman" w:hAnsi="Century Gothic" w:cs="Arial"/>
          <w:color w:val="000000" w:themeColor="text1"/>
          <w:sz w:val="20"/>
          <w:szCs w:val="20"/>
        </w:rPr>
        <w:t>five</w:t>
      </w:r>
      <w:r w:rsidRPr="00A63A3D">
        <w:rPr>
          <w:rFonts w:ascii="Century Gothic" w:eastAsia="Times New Roman" w:hAnsi="Century Gothic" w:cs="Arial"/>
          <w:color w:val="000000" w:themeColor="text1"/>
          <w:sz w:val="20"/>
          <w:szCs w:val="20"/>
        </w:rPr>
        <w:t xml:space="preserve"> minutes to speak during the public comment period to allow all who wish to comment time to do so. </w:t>
      </w:r>
      <w:r w:rsidR="006F30F2" w:rsidRPr="00A63A3D">
        <w:rPr>
          <w:rFonts w:ascii="Century Gothic" w:eastAsia="Times New Roman" w:hAnsi="Century Gothic" w:cs="Arial"/>
          <w:color w:val="000000" w:themeColor="text1"/>
          <w:sz w:val="20"/>
          <w:szCs w:val="20"/>
        </w:rPr>
        <w:t xml:space="preserve"> </w:t>
      </w:r>
      <w:r w:rsidR="00305478" w:rsidRPr="00A63A3D">
        <w:rPr>
          <w:rFonts w:ascii="Century Gothic" w:eastAsia="Times New Roman" w:hAnsi="Century Gothic" w:cs="Arial"/>
          <w:sz w:val="20"/>
          <w:szCs w:val="20"/>
        </w:rPr>
        <w:t>Chair Moravec</w:t>
      </w:r>
      <w:r w:rsidR="001E626A" w:rsidRPr="00A63A3D">
        <w:rPr>
          <w:rFonts w:ascii="Century Gothic" w:eastAsia="Times New Roman" w:hAnsi="Century Gothic" w:cs="Arial"/>
          <w:sz w:val="20"/>
          <w:szCs w:val="20"/>
        </w:rPr>
        <w:t xml:space="preserve"> also </w:t>
      </w:r>
      <w:r w:rsidR="006F30F2" w:rsidRPr="00A63A3D">
        <w:rPr>
          <w:rFonts w:ascii="Century Gothic" w:eastAsia="Times New Roman" w:hAnsi="Century Gothic" w:cs="Arial"/>
          <w:sz w:val="20"/>
          <w:szCs w:val="20"/>
        </w:rPr>
        <w:t>indicated</w:t>
      </w:r>
      <w:r w:rsidR="001E626A" w:rsidRPr="00A63A3D">
        <w:rPr>
          <w:rFonts w:ascii="Century Gothic" w:eastAsia="Times New Roman" w:hAnsi="Century Gothic" w:cs="Arial"/>
          <w:sz w:val="20"/>
          <w:szCs w:val="20"/>
        </w:rPr>
        <w:t xml:space="preserve"> that m</w:t>
      </w:r>
      <w:r w:rsidRPr="00A63A3D">
        <w:rPr>
          <w:rFonts w:ascii="Century Gothic" w:eastAsia="Times New Roman" w:hAnsi="Century Gothic" w:cs="Arial"/>
          <w:color w:val="000000" w:themeColor="text1"/>
          <w:sz w:val="20"/>
          <w:szCs w:val="20"/>
        </w:rPr>
        <w:t xml:space="preserve">embers of the public may submit written comments, which </w:t>
      </w:r>
      <w:r w:rsidR="001E626A" w:rsidRPr="00A63A3D">
        <w:rPr>
          <w:rFonts w:ascii="Century Gothic" w:eastAsia="Times New Roman" w:hAnsi="Century Gothic" w:cs="Arial"/>
          <w:color w:val="000000" w:themeColor="text1"/>
          <w:sz w:val="20"/>
          <w:szCs w:val="20"/>
        </w:rPr>
        <w:t>would</w:t>
      </w:r>
      <w:r w:rsidRPr="00A63A3D">
        <w:rPr>
          <w:rFonts w:ascii="Century Gothic" w:eastAsia="Times New Roman" w:hAnsi="Century Gothic" w:cs="Arial"/>
          <w:color w:val="000000" w:themeColor="text1"/>
          <w:sz w:val="20"/>
          <w:szCs w:val="20"/>
        </w:rPr>
        <w:t xml:space="preserve"> be made part of the permanent record for this meeting.</w:t>
      </w:r>
    </w:p>
    <w:p w14:paraId="16680062" w14:textId="77777777" w:rsidR="003D6A8A" w:rsidRPr="007520E5" w:rsidRDefault="003D6A8A" w:rsidP="008E469C">
      <w:pPr>
        <w:keepNext/>
        <w:keepLines/>
        <w:numPr>
          <w:ilvl w:val="0"/>
          <w:numId w:val="1"/>
        </w:numPr>
        <w:pBdr>
          <w:bottom w:val="single" w:sz="4" w:space="1" w:color="00607F"/>
        </w:pBdr>
        <w:spacing w:before="240" w:after="240" w:line="240" w:lineRule="auto"/>
        <w:ind w:left="1710" w:hanging="1710"/>
        <w:jc w:val="both"/>
        <w:outlineLvl w:val="0"/>
        <w:rPr>
          <w:rFonts w:ascii="Century Gothic" w:eastAsiaTheme="majorEastAsia" w:hAnsi="Century Gothic" w:cs="Arial"/>
          <w:color w:val="00607F"/>
          <w:sz w:val="20"/>
          <w:szCs w:val="20"/>
        </w:rPr>
      </w:pPr>
      <w:r w:rsidRPr="007520E5">
        <w:rPr>
          <w:rFonts w:ascii="Century Gothic" w:eastAsiaTheme="majorEastAsia" w:hAnsi="Century Gothic" w:cs="Arial"/>
          <w:color w:val="00607F"/>
          <w:sz w:val="20"/>
          <w:szCs w:val="20"/>
        </w:rPr>
        <w:t>Roll Call</w:t>
      </w:r>
    </w:p>
    <w:p w14:paraId="5B9E57A9" w14:textId="74D6D320" w:rsidR="002504B9" w:rsidRPr="007520E5" w:rsidRDefault="00305478" w:rsidP="00936A04">
      <w:pPr>
        <w:spacing w:after="240" w:line="240" w:lineRule="auto"/>
        <w:jc w:val="both"/>
        <w:rPr>
          <w:rFonts w:ascii="Century Gothic" w:eastAsia="Times New Roman" w:hAnsi="Century Gothic" w:cs="Arial"/>
          <w:sz w:val="20"/>
          <w:szCs w:val="20"/>
          <w:u w:val="single"/>
        </w:rPr>
      </w:pPr>
      <w:r w:rsidRPr="007520E5">
        <w:rPr>
          <w:rFonts w:ascii="Century Gothic" w:eastAsia="Times New Roman" w:hAnsi="Century Gothic" w:cs="Arial"/>
          <w:sz w:val="20"/>
          <w:szCs w:val="20"/>
        </w:rPr>
        <w:t>Chair Moravec</w:t>
      </w:r>
      <w:r w:rsidR="00107FD0" w:rsidRPr="007520E5">
        <w:rPr>
          <w:rFonts w:ascii="Century Gothic" w:eastAsia="Times New Roman" w:hAnsi="Century Gothic" w:cs="Arial"/>
          <w:sz w:val="20"/>
          <w:szCs w:val="20"/>
        </w:rPr>
        <w:t xml:space="preserve"> asked </w:t>
      </w:r>
      <w:r w:rsidR="003D6A8A" w:rsidRPr="007520E5">
        <w:rPr>
          <w:rFonts w:ascii="Century Gothic" w:eastAsia="Times New Roman" w:hAnsi="Century Gothic" w:cs="Arial"/>
          <w:sz w:val="20"/>
          <w:szCs w:val="20"/>
        </w:rPr>
        <w:t xml:space="preserve">Nicole Schaefer </w:t>
      </w:r>
      <w:r w:rsidR="00107FD0" w:rsidRPr="007520E5">
        <w:rPr>
          <w:rFonts w:ascii="Century Gothic" w:eastAsia="Times New Roman" w:hAnsi="Century Gothic" w:cs="Arial"/>
          <w:sz w:val="20"/>
          <w:szCs w:val="20"/>
        </w:rPr>
        <w:t>to call the role for purposes of establishing quorum (minimum of 1</w:t>
      </w:r>
      <w:r w:rsidR="00AB0313">
        <w:rPr>
          <w:rFonts w:ascii="Century Gothic" w:eastAsia="Times New Roman" w:hAnsi="Century Gothic" w:cs="Arial"/>
          <w:sz w:val="20"/>
          <w:szCs w:val="20"/>
        </w:rPr>
        <w:t>3</w:t>
      </w:r>
      <w:r w:rsidR="00107FD0" w:rsidRPr="007520E5">
        <w:rPr>
          <w:rFonts w:ascii="Century Gothic" w:eastAsia="Times New Roman" w:hAnsi="Century Gothic" w:cs="Arial"/>
          <w:sz w:val="20"/>
          <w:szCs w:val="20"/>
        </w:rPr>
        <w:t xml:space="preserve"> out of 24 Governor-appointed Board Members).  Nicole </w:t>
      </w:r>
      <w:r w:rsidR="003D6A8A" w:rsidRPr="007520E5">
        <w:rPr>
          <w:rFonts w:ascii="Century Gothic" w:eastAsia="Times New Roman" w:hAnsi="Century Gothic" w:cs="Arial"/>
          <w:sz w:val="20"/>
          <w:szCs w:val="20"/>
        </w:rPr>
        <w:t xml:space="preserve">called roll and advised </w:t>
      </w:r>
      <w:r w:rsidRPr="007520E5">
        <w:rPr>
          <w:rFonts w:ascii="Century Gothic" w:eastAsia="Times New Roman" w:hAnsi="Century Gothic" w:cs="Arial"/>
          <w:sz w:val="20"/>
          <w:szCs w:val="20"/>
        </w:rPr>
        <w:t>Chair Moravec</w:t>
      </w:r>
      <w:r w:rsidR="00440135" w:rsidRPr="007520E5">
        <w:rPr>
          <w:rFonts w:ascii="Century Gothic" w:eastAsia="Times New Roman" w:hAnsi="Century Gothic" w:cs="Arial"/>
          <w:sz w:val="20"/>
          <w:szCs w:val="20"/>
        </w:rPr>
        <w:t xml:space="preserve"> </w:t>
      </w:r>
      <w:r w:rsidR="003D6A8A" w:rsidRPr="007520E5">
        <w:rPr>
          <w:rFonts w:ascii="Century Gothic" w:eastAsia="Times New Roman" w:hAnsi="Century Gothic" w:cs="Arial"/>
          <w:sz w:val="20"/>
          <w:szCs w:val="20"/>
        </w:rPr>
        <w:t xml:space="preserve">that quorum was established. </w:t>
      </w:r>
    </w:p>
    <w:p w14:paraId="21BC4694" w14:textId="40A6D74C" w:rsidR="00231C50" w:rsidRPr="007520E5" w:rsidRDefault="00231C50" w:rsidP="008E469C">
      <w:pPr>
        <w:spacing w:after="0" w:line="240" w:lineRule="auto"/>
        <w:jc w:val="both"/>
        <w:rPr>
          <w:rFonts w:ascii="Century Gothic" w:eastAsia="Times New Roman" w:hAnsi="Century Gothic" w:cs="Arial"/>
          <w:sz w:val="20"/>
          <w:szCs w:val="20"/>
          <w:u w:val="single"/>
        </w:rPr>
        <w:sectPr w:rsidR="00231C50" w:rsidRPr="007520E5" w:rsidSect="00FF1882">
          <w:headerReference w:type="default" r:id="rId8"/>
          <w:footerReference w:type="default" r:id="rId9"/>
          <w:headerReference w:type="first" r:id="rId10"/>
          <w:footerReference w:type="first" r:id="rId11"/>
          <w:type w:val="continuous"/>
          <w:pgSz w:w="12240" w:h="15840"/>
          <w:pgMar w:top="1440" w:right="1440" w:bottom="1440" w:left="1440" w:header="720" w:footer="720" w:gutter="0"/>
          <w:cols w:space="720"/>
          <w:titlePg/>
          <w:docGrid w:linePitch="360"/>
        </w:sectPr>
      </w:pPr>
    </w:p>
    <w:p w14:paraId="636B52CD" w14:textId="65801D29" w:rsidR="003D6A8A" w:rsidRPr="007520E5" w:rsidRDefault="003D6A8A" w:rsidP="008E469C">
      <w:pPr>
        <w:spacing w:after="0" w:line="240" w:lineRule="auto"/>
        <w:jc w:val="both"/>
        <w:rPr>
          <w:rFonts w:ascii="Century Gothic" w:eastAsia="Times New Roman" w:hAnsi="Century Gothic" w:cs="Arial"/>
          <w:color w:val="00607F"/>
          <w:sz w:val="20"/>
          <w:szCs w:val="20"/>
        </w:rPr>
      </w:pPr>
      <w:r w:rsidRPr="007520E5">
        <w:rPr>
          <w:rFonts w:ascii="Century Gothic" w:eastAsia="Times New Roman" w:hAnsi="Century Gothic" w:cs="Arial"/>
          <w:color w:val="00607F"/>
          <w:sz w:val="20"/>
          <w:szCs w:val="20"/>
        </w:rPr>
        <w:t xml:space="preserve">Members in Attendance </w:t>
      </w:r>
    </w:p>
    <w:p w14:paraId="17535DF7" w14:textId="77777777" w:rsidR="00F93114" w:rsidRPr="007520E5" w:rsidRDefault="00F93114" w:rsidP="008E469C">
      <w:pPr>
        <w:spacing w:after="0" w:line="240" w:lineRule="auto"/>
        <w:jc w:val="both"/>
        <w:rPr>
          <w:rFonts w:ascii="Century Gothic" w:eastAsia="Times New Roman" w:hAnsi="Century Gothic" w:cs="Arial"/>
          <w:sz w:val="20"/>
          <w:szCs w:val="20"/>
        </w:rPr>
      </w:pPr>
    </w:p>
    <w:p w14:paraId="45ED73FD" w14:textId="7B34C5A3" w:rsidR="007520E5" w:rsidRDefault="0014711B" w:rsidP="008E469C">
      <w:pPr>
        <w:pStyle w:val="ListParagraph"/>
        <w:numPr>
          <w:ilvl w:val="0"/>
          <w:numId w:val="22"/>
        </w:numPr>
        <w:spacing w:after="0" w:line="240" w:lineRule="auto"/>
        <w:jc w:val="both"/>
        <w:rPr>
          <w:rFonts w:ascii="Century Gothic" w:eastAsia="Times New Roman" w:hAnsi="Century Gothic" w:cs="Arial"/>
          <w:sz w:val="20"/>
          <w:szCs w:val="20"/>
        </w:rPr>
      </w:pPr>
      <w:r>
        <w:rPr>
          <w:rFonts w:ascii="Century Gothic" w:eastAsia="Times New Roman" w:hAnsi="Century Gothic" w:cs="Arial"/>
          <w:sz w:val="20"/>
          <w:szCs w:val="20"/>
        </w:rPr>
        <w:t>John Albin</w:t>
      </w:r>
    </w:p>
    <w:p w14:paraId="328EF487" w14:textId="4CDD395F" w:rsidR="00AB0313" w:rsidRDefault="00AB0313" w:rsidP="008E469C">
      <w:pPr>
        <w:pStyle w:val="ListParagraph"/>
        <w:numPr>
          <w:ilvl w:val="0"/>
          <w:numId w:val="22"/>
        </w:numPr>
        <w:spacing w:after="0" w:line="240" w:lineRule="auto"/>
        <w:jc w:val="both"/>
        <w:rPr>
          <w:rFonts w:ascii="Century Gothic" w:eastAsia="Times New Roman" w:hAnsi="Century Gothic" w:cs="Arial"/>
          <w:sz w:val="20"/>
          <w:szCs w:val="20"/>
        </w:rPr>
      </w:pPr>
      <w:r>
        <w:rPr>
          <w:rFonts w:ascii="Century Gothic" w:eastAsia="Times New Roman" w:hAnsi="Century Gothic" w:cs="Arial"/>
          <w:sz w:val="20"/>
          <w:szCs w:val="20"/>
        </w:rPr>
        <w:t>Lindy Foley</w:t>
      </w:r>
    </w:p>
    <w:p w14:paraId="5DEEBF36" w14:textId="25B600F2" w:rsidR="00AB0313" w:rsidRDefault="00AB0313" w:rsidP="008E469C">
      <w:pPr>
        <w:pStyle w:val="ListParagraph"/>
        <w:numPr>
          <w:ilvl w:val="0"/>
          <w:numId w:val="22"/>
        </w:numPr>
        <w:spacing w:after="0" w:line="240" w:lineRule="auto"/>
        <w:jc w:val="both"/>
        <w:rPr>
          <w:rFonts w:ascii="Century Gothic" w:eastAsia="Times New Roman" w:hAnsi="Century Gothic" w:cs="Arial"/>
          <w:sz w:val="20"/>
          <w:szCs w:val="20"/>
        </w:rPr>
      </w:pPr>
      <w:r>
        <w:rPr>
          <w:rFonts w:ascii="Century Gothic" w:eastAsia="Times New Roman" w:hAnsi="Century Gothic" w:cs="Arial"/>
          <w:sz w:val="20"/>
          <w:szCs w:val="20"/>
        </w:rPr>
        <w:t>Michael Geary</w:t>
      </w:r>
    </w:p>
    <w:p w14:paraId="524F119D" w14:textId="10DFED50" w:rsidR="00AB0313" w:rsidRDefault="00AB0313" w:rsidP="008E469C">
      <w:pPr>
        <w:pStyle w:val="ListParagraph"/>
        <w:numPr>
          <w:ilvl w:val="0"/>
          <w:numId w:val="22"/>
        </w:numPr>
        <w:spacing w:after="0" w:line="240" w:lineRule="auto"/>
        <w:jc w:val="both"/>
        <w:rPr>
          <w:rFonts w:ascii="Century Gothic" w:eastAsia="Times New Roman" w:hAnsi="Century Gothic" w:cs="Arial"/>
          <w:sz w:val="20"/>
          <w:szCs w:val="20"/>
        </w:rPr>
      </w:pPr>
      <w:r>
        <w:rPr>
          <w:rFonts w:ascii="Century Gothic" w:eastAsia="Times New Roman" w:hAnsi="Century Gothic" w:cs="Arial"/>
          <w:sz w:val="20"/>
          <w:szCs w:val="20"/>
        </w:rPr>
        <w:t>Jim Hansen</w:t>
      </w:r>
    </w:p>
    <w:p w14:paraId="799FD466" w14:textId="49536DEE" w:rsidR="00AB0313" w:rsidRDefault="00AB0313" w:rsidP="008E469C">
      <w:pPr>
        <w:pStyle w:val="ListParagraph"/>
        <w:numPr>
          <w:ilvl w:val="0"/>
          <w:numId w:val="22"/>
        </w:numPr>
        <w:spacing w:after="0" w:line="240" w:lineRule="auto"/>
        <w:jc w:val="both"/>
        <w:rPr>
          <w:rFonts w:ascii="Century Gothic" w:eastAsia="Times New Roman" w:hAnsi="Century Gothic" w:cs="Arial"/>
          <w:sz w:val="20"/>
          <w:szCs w:val="20"/>
        </w:rPr>
      </w:pPr>
      <w:r>
        <w:rPr>
          <w:rFonts w:ascii="Century Gothic" w:eastAsia="Times New Roman" w:hAnsi="Century Gothic" w:cs="Arial"/>
          <w:sz w:val="20"/>
          <w:szCs w:val="20"/>
        </w:rPr>
        <w:t>Tate Lauer</w:t>
      </w:r>
    </w:p>
    <w:p w14:paraId="20AD1E20" w14:textId="36E1A02D" w:rsidR="00AB0313" w:rsidRDefault="00AB0313" w:rsidP="008E469C">
      <w:pPr>
        <w:pStyle w:val="ListParagraph"/>
        <w:numPr>
          <w:ilvl w:val="0"/>
          <w:numId w:val="22"/>
        </w:numPr>
        <w:spacing w:after="0" w:line="240" w:lineRule="auto"/>
        <w:jc w:val="both"/>
        <w:rPr>
          <w:rFonts w:ascii="Century Gothic" w:eastAsia="Times New Roman" w:hAnsi="Century Gothic" w:cs="Arial"/>
          <w:sz w:val="20"/>
          <w:szCs w:val="20"/>
        </w:rPr>
      </w:pPr>
      <w:r>
        <w:rPr>
          <w:rFonts w:ascii="Century Gothic" w:eastAsia="Times New Roman" w:hAnsi="Century Gothic" w:cs="Arial"/>
          <w:sz w:val="20"/>
          <w:szCs w:val="20"/>
        </w:rPr>
        <w:t>Susan Martin</w:t>
      </w:r>
    </w:p>
    <w:p w14:paraId="08CAB545" w14:textId="33005EC4" w:rsidR="00AB0313" w:rsidRDefault="00AB0313" w:rsidP="008E469C">
      <w:pPr>
        <w:pStyle w:val="ListParagraph"/>
        <w:numPr>
          <w:ilvl w:val="0"/>
          <w:numId w:val="22"/>
        </w:numPr>
        <w:spacing w:after="0" w:line="240" w:lineRule="auto"/>
        <w:jc w:val="both"/>
        <w:rPr>
          <w:rFonts w:ascii="Century Gothic" w:eastAsia="Times New Roman" w:hAnsi="Century Gothic" w:cs="Arial"/>
          <w:sz w:val="20"/>
          <w:szCs w:val="20"/>
        </w:rPr>
      </w:pPr>
      <w:r>
        <w:rPr>
          <w:rFonts w:ascii="Century Gothic" w:eastAsia="Times New Roman" w:hAnsi="Century Gothic" w:cs="Arial"/>
          <w:sz w:val="20"/>
          <w:szCs w:val="20"/>
        </w:rPr>
        <w:t>Mark Moravec</w:t>
      </w:r>
    </w:p>
    <w:p w14:paraId="3040572D" w14:textId="36D720A4" w:rsidR="00AB0313" w:rsidRDefault="00AB0313" w:rsidP="008E469C">
      <w:pPr>
        <w:pStyle w:val="ListParagraph"/>
        <w:numPr>
          <w:ilvl w:val="0"/>
          <w:numId w:val="22"/>
        </w:numPr>
        <w:spacing w:after="0" w:line="240" w:lineRule="auto"/>
        <w:jc w:val="both"/>
        <w:rPr>
          <w:rFonts w:ascii="Century Gothic" w:eastAsia="Times New Roman" w:hAnsi="Century Gothic" w:cs="Arial"/>
          <w:sz w:val="20"/>
          <w:szCs w:val="20"/>
        </w:rPr>
      </w:pPr>
      <w:r>
        <w:rPr>
          <w:rFonts w:ascii="Century Gothic" w:eastAsia="Times New Roman" w:hAnsi="Century Gothic" w:cs="Arial"/>
          <w:sz w:val="20"/>
          <w:szCs w:val="20"/>
        </w:rPr>
        <w:t>Kyle Nixon</w:t>
      </w:r>
    </w:p>
    <w:p w14:paraId="760BF570" w14:textId="18BB7981" w:rsidR="00AB0313" w:rsidRDefault="00AB0313" w:rsidP="008E469C">
      <w:pPr>
        <w:pStyle w:val="ListParagraph"/>
        <w:numPr>
          <w:ilvl w:val="0"/>
          <w:numId w:val="22"/>
        </w:numPr>
        <w:spacing w:after="0" w:line="240" w:lineRule="auto"/>
        <w:jc w:val="both"/>
        <w:rPr>
          <w:rFonts w:ascii="Century Gothic" w:eastAsia="Times New Roman" w:hAnsi="Century Gothic" w:cs="Arial"/>
          <w:sz w:val="20"/>
          <w:szCs w:val="20"/>
        </w:rPr>
      </w:pPr>
      <w:r>
        <w:rPr>
          <w:rFonts w:ascii="Century Gothic" w:eastAsia="Times New Roman" w:hAnsi="Century Gothic" w:cs="Arial"/>
          <w:sz w:val="20"/>
          <w:szCs w:val="20"/>
        </w:rPr>
        <w:t>Terri Ridder</w:t>
      </w:r>
    </w:p>
    <w:p w14:paraId="6B31129E" w14:textId="550B996C" w:rsidR="00AB0313" w:rsidRDefault="00AB0313" w:rsidP="008E469C">
      <w:pPr>
        <w:pStyle w:val="ListParagraph"/>
        <w:numPr>
          <w:ilvl w:val="0"/>
          <w:numId w:val="22"/>
        </w:numPr>
        <w:spacing w:after="0" w:line="240" w:lineRule="auto"/>
        <w:jc w:val="both"/>
        <w:rPr>
          <w:rFonts w:ascii="Century Gothic" w:eastAsia="Times New Roman" w:hAnsi="Century Gothic" w:cs="Arial"/>
          <w:sz w:val="20"/>
          <w:szCs w:val="20"/>
        </w:rPr>
      </w:pPr>
      <w:r>
        <w:rPr>
          <w:rFonts w:ascii="Century Gothic" w:eastAsia="Times New Roman" w:hAnsi="Century Gothic" w:cs="Arial"/>
          <w:sz w:val="20"/>
          <w:szCs w:val="20"/>
        </w:rPr>
        <w:t xml:space="preserve">Jennifer </w:t>
      </w:r>
      <w:proofErr w:type="spellStart"/>
      <w:r>
        <w:rPr>
          <w:rFonts w:ascii="Century Gothic" w:eastAsia="Times New Roman" w:hAnsi="Century Gothic" w:cs="Arial"/>
          <w:sz w:val="20"/>
          <w:szCs w:val="20"/>
        </w:rPr>
        <w:t>Sedlacek</w:t>
      </w:r>
      <w:proofErr w:type="spellEnd"/>
    </w:p>
    <w:p w14:paraId="3909BA06" w14:textId="1759AC3C" w:rsidR="00AB0313" w:rsidRDefault="00AB0313" w:rsidP="008E469C">
      <w:pPr>
        <w:pStyle w:val="ListParagraph"/>
        <w:numPr>
          <w:ilvl w:val="0"/>
          <w:numId w:val="22"/>
        </w:numPr>
        <w:spacing w:after="0" w:line="240" w:lineRule="auto"/>
        <w:jc w:val="both"/>
        <w:rPr>
          <w:rFonts w:ascii="Century Gothic" w:eastAsia="Times New Roman" w:hAnsi="Century Gothic" w:cs="Arial"/>
          <w:sz w:val="20"/>
          <w:szCs w:val="20"/>
        </w:rPr>
      </w:pPr>
      <w:r>
        <w:rPr>
          <w:rFonts w:ascii="Century Gothic" w:eastAsia="Times New Roman" w:hAnsi="Century Gothic" w:cs="Arial"/>
          <w:sz w:val="20"/>
          <w:szCs w:val="20"/>
        </w:rPr>
        <w:t>Becky Stitt</w:t>
      </w:r>
    </w:p>
    <w:p w14:paraId="66314313" w14:textId="77B5C895" w:rsidR="00AB0313" w:rsidRDefault="00AB0313" w:rsidP="008E469C">
      <w:pPr>
        <w:pStyle w:val="ListParagraph"/>
        <w:numPr>
          <w:ilvl w:val="0"/>
          <w:numId w:val="22"/>
        </w:numPr>
        <w:spacing w:after="0" w:line="240" w:lineRule="auto"/>
        <w:jc w:val="both"/>
        <w:rPr>
          <w:rFonts w:ascii="Century Gothic" w:eastAsia="Times New Roman" w:hAnsi="Century Gothic" w:cs="Arial"/>
          <w:sz w:val="20"/>
          <w:szCs w:val="20"/>
        </w:rPr>
      </w:pPr>
      <w:r>
        <w:rPr>
          <w:rFonts w:ascii="Century Gothic" w:eastAsia="Times New Roman" w:hAnsi="Century Gothic" w:cs="Arial"/>
          <w:sz w:val="20"/>
          <w:szCs w:val="20"/>
        </w:rPr>
        <w:t>Paul Turman</w:t>
      </w:r>
    </w:p>
    <w:p w14:paraId="13DCF42B" w14:textId="6F89E9C4" w:rsidR="00AB0313" w:rsidRDefault="00AB0313" w:rsidP="008E469C">
      <w:pPr>
        <w:pStyle w:val="ListParagraph"/>
        <w:numPr>
          <w:ilvl w:val="0"/>
          <w:numId w:val="22"/>
        </w:numPr>
        <w:spacing w:after="0" w:line="240" w:lineRule="auto"/>
        <w:jc w:val="both"/>
        <w:rPr>
          <w:rFonts w:ascii="Century Gothic" w:eastAsia="Times New Roman" w:hAnsi="Century Gothic" w:cs="Arial"/>
          <w:sz w:val="20"/>
          <w:szCs w:val="20"/>
        </w:rPr>
      </w:pPr>
      <w:r>
        <w:rPr>
          <w:rFonts w:ascii="Century Gothic" w:eastAsia="Times New Roman" w:hAnsi="Century Gothic" w:cs="Arial"/>
          <w:sz w:val="20"/>
          <w:szCs w:val="20"/>
        </w:rPr>
        <w:t>Lisa Wilson</w:t>
      </w:r>
    </w:p>
    <w:p w14:paraId="18DA072E" w14:textId="329C28EA" w:rsidR="00AB0313" w:rsidRPr="007520E5" w:rsidRDefault="00AB0313" w:rsidP="008E469C">
      <w:pPr>
        <w:pStyle w:val="ListParagraph"/>
        <w:numPr>
          <w:ilvl w:val="0"/>
          <w:numId w:val="22"/>
        </w:numPr>
        <w:spacing w:after="0" w:line="240" w:lineRule="auto"/>
        <w:jc w:val="both"/>
        <w:rPr>
          <w:rFonts w:ascii="Century Gothic" w:eastAsia="Times New Roman" w:hAnsi="Century Gothic" w:cs="Arial"/>
          <w:sz w:val="20"/>
          <w:szCs w:val="20"/>
        </w:rPr>
      </w:pPr>
      <w:r>
        <w:rPr>
          <w:rFonts w:ascii="Century Gothic" w:eastAsia="Times New Roman" w:hAnsi="Century Gothic" w:cs="Arial"/>
          <w:sz w:val="20"/>
          <w:szCs w:val="20"/>
        </w:rPr>
        <w:t>Courtney Wittstruck</w:t>
      </w:r>
    </w:p>
    <w:p w14:paraId="5F81F0E5" w14:textId="635936B0" w:rsidR="003D6A8A" w:rsidRPr="007520E5" w:rsidRDefault="002504B9" w:rsidP="008E469C">
      <w:pPr>
        <w:spacing w:after="0" w:line="240" w:lineRule="auto"/>
        <w:jc w:val="both"/>
        <w:rPr>
          <w:rFonts w:ascii="Century Gothic" w:eastAsia="Times New Roman" w:hAnsi="Century Gothic" w:cs="Arial"/>
          <w:color w:val="00607F"/>
          <w:sz w:val="20"/>
          <w:szCs w:val="20"/>
        </w:rPr>
      </w:pPr>
      <w:r w:rsidRPr="007520E5">
        <w:rPr>
          <w:rFonts w:ascii="Century Gothic" w:eastAsia="Times New Roman" w:hAnsi="Century Gothic" w:cs="Arial"/>
          <w:sz w:val="20"/>
          <w:szCs w:val="20"/>
          <w:u w:val="single"/>
        </w:rPr>
        <w:br w:type="column"/>
      </w:r>
      <w:r w:rsidR="003D6A8A" w:rsidRPr="007520E5">
        <w:rPr>
          <w:rFonts w:ascii="Century Gothic" w:eastAsia="Times New Roman" w:hAnsi="Century Gothic" w:cs="Arial"/>
          <w:color w:val="00607F"/>
          <w:sz w:val="20"/>
          <w:szCs w:val="20"/>
        </w:rPr>
        <w:t xml:space="preserve">Members Absent </w:t>
      </w:r>
    </w:p>
    <w:p w14:paraId="2B5E0784" w14:textId="77777777" w:rsidR="00F93114" w:rsidRPr="007520E5" w:rsidRDefault="00F93114" w:rsidP="008E469C">
      <w:pPr>
        <w:spacing w:after="0" w:line="240" w:lineRule="auto"/>
        <w:jc w:val="both"/>
        <w:rPr>
          <w:rFonts w:ascii="Century Gothic" w:eastAsia="Times New Roman" w:hAnsi="Century Gothic" w:cs="Arial"/>
          <w:sz w:val="20"/>
          <w:szCs w:val="20"/>
        </w:rPr>
      </w:pPr>
    </w:p>
    <w:p w14:paraId="5599D6D8" w14:textId="25F714DB" w:rsidR="007520E5" w:rsidRDefault="0014711B" w:rsidP="00936A04">
      <w:pPr>
        <w:pStyle w:val="ListParagraph"/>
        <w:numPr>
          <w:ilvl w:val="0"/>
          <w:numId w:val="22"/>
        </w:numPr>
        <w:spacing w:after="0" w:line="240" w:lineRule="auto"/>
        <w:jc w:val="both"/>
        <w:rPr>
          <w:rFonts w:ascii="Century Gothic" w:eastAsia="Times New Roman" w:hAnsi="Century Gothic" w:cs="Arial"/>
          <w:sz w:val="20"/>
          <w:szCs w:val="20"/>
        </w:rPr>
      </w:pPr>
      <w:r>
        <w:rPr>
          <w:rFonts w:ascii="Century Gothic" w:eastAsia="Times New Roman" w:hAnsi="Century Gothic" w:cs="Arial"/>
          <w:sz w:val="20"/>
          <w:szCs w:val="20"/>
        </w:rPr>
        <w:t xml:space="preserve">Kyle </w:t>
      </w:r>
      <w:proofErr w:type="spellStart"/>
      <w:r>
        <w:rPr>
          <w:rFonts w:ascii="Century Gothic" w:eastAsia="Times New Roman" w:hAnsi="Century Gothic" w:cs="Arial"/>
          <w:sz w:val="20"/>
          <w:szCs w:val="20"/>
        </w:rPr>
        <w:t>Arganbright</w:t>
      </w:r>
      <w:proofErr w:type="spellEnd"/>
    </w:p>
    <w:p w14:paraId="12E7D6FA" w14:textId="0533F70D" w:rsidR="00AB0313" w:rsidRDefault="00AB0313" w:rsidP="00936A04">
      <w:pPr>
        <w:pStyle w:val="ListParagraph"/>
        <w:numPr>
          <w:ilvl w:val="0"/>
          <w:numId w:val="22"/>
        </w:numPr>
        <w:spacing w:after="0" w:line="240" w:lineRule="auto"/>
        <w:jc w:val="both"/>
        <w:rPr>
          <w:rFonts w:ascii="Century Gothic" w:eastAsia="Times New Roman" w:hAnsi="Century Gothic" w:cs="Arial"/>
          <w:sz w:val="20"/>
          <w:szCs w:val="20"/>
        </w:rPr>
      </w:pPr>
      <w:r>
        <w:rPr>
          <w:rFonts w:ascii="Century Gothic" w:eastAsia="Times New Roman" w:hAnsi="Century Gothic" w:cs="Arial"/>
          <w:sz w:val="20"/>
          <w:szCs w:val="20"/>
        </w:rPr>
        <w:t>Elizabeth Babcock</w:t>
      </w:r>
    </w:p>
    <w:p w14:paraId="35995EF4" w14:textId="162E7186" w:rsidR="00AB0313" w:rsidRDefault="00AB0313" w:rsidP="00936A04">
      <w:pPr>
        <w:pStyle w:val="ListParagraph"/>
        <w:numPr>
          <w:ilvl w:val="0"/>
          <w:numId w:val="22"/>
        </w:numPr>
        <w:spacing w:after="0" w:line="240" w:lineRule="auto"/>
        <w:jc w:val="both"/>
        <w:rPr>
          <w:rFonts w:ascii="Century Gothic" w:eastAsia="Times New Roman" w:hAnsi="Century Gothic" w:cs="Arial"/>
          <w:sz w:val="20"/>
          <w:szCs w:val="20"/>
        </w:rPr>
      </w:pPr>
      <w:r>
        <w:rPr>
          <w:rFonts w:ascii="Century Gothic" w:eastAsia="Times New Roman" w:hAnsi="Century Gothic" w:cs="Arial"/>
          <w:sz w:val="20"/>
          <w:szCs w:val="20"/>
        </w:rPr>
        <w:t>Brian Deakin</w:t>
      </w:r>
    </w:p>
    <w:p w14:paraId="0EC5E378" w14:textId="243F6DDA" w:rsidR="00AB0313" w:rsidRDefault="00AB0313" w:rsidP="00936A04">
      <w:pPr>
        <w:pStyle w:val="ListParagraph"/>
        <w:numPr>
          <w:ilvl w:val="0"/>
          <w:numId w:val="22"/>
        </w:numPr>
        <w:spacing w:after="0" w:line="240" w:lineRule="auto"/>
        <w:jc w:val="both"/>
        <w:rPr>
          <w:rFonts w:ascii="Century Gothic" w:eastAsia="Times New Roman" w:hAnsi="Century Gothic" w:cs="Arial"/>
          <w:sz w:val="20"/>
          <w:szCs w:val="20"/>
        </w:rPr>
      </w:pPr>
      <w:r>
        <w:rPr>
          <w:rFonts w:ascii="Century Gothic" w:eastAsia="Times New Roman" w:hAnsi="Century Gothic" w:cs="Arial"/>
          <w:sz w:val="20"/>
          <w:szCs w:val="20"/>
        </w:rPr>
        <w:t>Gary Dixon, Jr.</w:t>
      </w:r>
    </w:p>
    <w:p w14:paraId="3065F86C" w14:textId="6990FFA8" w:rsidR="00AB0313" w:rsidRDefault="00AB0313" w:rsidP="00936A04">
      <w:pPr>
        <w:pStyle w:val="ListParagraph"/>
        <w:numPr>
          <w:ilvl w:val="0"/>
          <w:numId w:val="22"/>
        </w:numPr>
        <w:spacing w:after="0" w:line="240" w:lineRule="auto"/>
        <w:jc w:val="both"/>
        <w:rPr>
          <w:rFonts w:ascii="Century Gothic" w:eastAsia="Times New Roman" w:hAnsi="Century Gothic" w:cs="Arial"/>
          <w:sz w:val="20"/>
          <w:szCs w:val="20"/>
        </w:rPr>
      </w:pPr>
      <w:r>
        <w:rPr>
          <w:rFonts w:ascii="Century Gothic" w:eastAsia="Times New Roman" w:hAnsi="Century Gothic" w:cs="Arial"/>
          <w:sz w:val="20"/>
          <w:szCs w:val="20"/>
        </w:rPr>
        <w:t>James Hanson, Jr.</w:t>
      </w:r>
    </w:p>
    <w:p w14:paraId="7AACC73D" w14:textId="134CC565" w:rsidR="00AB0313" w:rsidRDefault="00AB0313" w:rsidP="00936A04">
      <w:pPr>
        <w:pStyle w:val="ListParagraph"/>
        <w:numPr>
          <w:ilvl w:val="0"/>
          <w:numId w:val="22"/>
        </w:numPr>
        <w:spacing w:after="0" w:line="240" w:lineRule="auto"/>
        <w:jc w:val="both"/>
        <w:rPr>
          <w:rFonts w:ascii="Century Gothic" w:eastAsia="Times New Roman" w:hAnsi="Century Gothic" w:cs="Arial"/>
          <w:sz w:val="20"/>
          <w:szCs w:val="20"/>
        </w:rPr>
      </w:pPr>
      <w:r>
        <w:rPr>
          <w:rFonts w:ascii="Century Gothic" w:eastAsia="Times New Roman" w:hAnsi="Century Gothic" w:cs="Arial"/>
          <w:sz w:val="20"/>
          <w:szCs w:val="20"/>
        </w:rPr>
        <w:t>Cindy Johnson</w:t>
      </w:r>
    </w:p>
    <w:p w14:paraId="033D7435" w14:textId="45C7BE65" w:rsidR="00AB0313" w:rsidRDefault="00AB0313" w:rsidP="00936A04">
      <w:pPr>
        <w:pStyle w:val="ListParagraph"/>
        <w:numPr>
          <w:ilvl w:val="0"/>
          <w:numId w:val="22"/>
        </w:numPr>
        <w:spacing w:after="0" w:line="240" w:lineRule="auto"/>
        <w:jc w:val="both"/>
        <w:rPr>
          <w:rFonts w:ascii="Century Gothic" w:eastAsia="Times New Roman" w:hAnsi="Century Gothic" w:cs="Arial"/>
          <w:sz w:val="20"/>
          <w:szCs w:val="20"/>
        </w:rPr>
      </w:pPr>
      <w:r>
        <w:rPr>
          <w:rFonts w:ascii="Century Gothic" w:eastAsia="Times New Roman" w:hAnsi="Century Gothic" w:cs="Arial"/>
          <w:sz w:val="20"/>
          <w:szCs w:val="20"/>
        </w:rPr>
        <w:t xml:space="preserve">Don </w:t>
      </w:r>
      <w:proofErr w:type="spellStart"/>
      <w:r>
        <w:rPr>
          <w:rFonts w:ascii="Century Gothic" w:eastAsia="Times New Roman" w:hAnsi="Century Gothic" w:cs="Arial"/>
          <w:sz w:val="20"/>
          <w:szCs w:val="20"/>
        </w:rPr>
        <w:t>Nordell</w:t>
      </w:r>
      <w:proofErr w:type="spellEnd"/>
    </w:p>
    <w:p w14:paraId="1AE0121E" w14:textId="53C98CFC" w:rsidR="00AB0313" w:rsidRDefault="00AB0313" w:rsidP="00936A04">
      <w:pPr>
        <w:pStyle w:val="ListParagraph"/>
        <w:numPr>
          <w:ilvl w:val="0"/>
          <w:numId w:val="22"/>
        </w:numPr>
        <w:spacing w:after="0" w:line="240" w:lineRule="auto"/>
        <w:jc w:val="both"/>
        <w:rPr>
          <w:rFonts w:ascii="Century Gothic" w:eastAsia="Times New Roman" w:hAnsi="Century Gothic" w:cs="Arial"/>
          <w:sz w:val="20"/>
          <w:szCs w:val="20"/>
        </w:rPr>
      </w:pPr>
      <w:r>
        <w:rPr>
          <w:rFonts w:ascii="Century Gothic" w:eastAsia="Times New Roman" w:hAnsi="Century Gothic" w:cs="Arial"/>
          <w:sz w:val="20"/>
          <w:szCs w:val="20"/>
        </w:rPr>
        <w:t>Governor Jim Pillen</w:t>
      </w:r>
    </w:p>
    <w:p w14:paraId="763273B0" w14:textId="15A422E8" w:rsidR="00AB0313" w:rsidRDefault="00AB0313" w:rsidP="00936A04">
      <w:pPr>
        <w:pStyle w:val="ListParagraph"/>
        <w:numPr>
          <w:ilvl w:val="0"/>
          <w:numId w:val="22"/>
        </w:numPr>
        <w:spacing w:after="0" w:line="240" w:lineRule="auto"/>
        <w:jc w:val="both"/>
        <w:rPr>
          <w:rFonts w:ascii="Century Gothic" w:eastAsia="Times New Roman" w:hAnsi="Century Gothic" w:cs="Arial"/>
          <w:sz w:val="20"/>
          <w:szCs w:val="20"/>
        </w:rPr>
      </w:pPr>
      <w:r>
        <w:rPr>
          <w:rFonts w:ascii="Century Gothic" w:eastAsia="Times New Roman" w:hAnsi="Century Gothic" w:cs="Arial"/>
          <w:sz w:val="20"/>
          <w:szCs w:val="20"/>
        </w:rPr>
        <w:t>Bradley Schroeder</w:t>
      </w:r>
    </w:p>
    <w:p w14:paraId="54DBD2CE" w14:textId="3191957F" w:rsidR="00AB0313" w:rsidRDefault="00AB0313" w:rsidP="00936A04">
      <w:pPr>
        <w:pStyle w:val="ListParagraph"/>
        <w:numPr>
          <w:ilvl w:val="0"/>
          <w:numId w:val="22"/>
        </w:numPr>
        <w:spacing w:after="0" w:line="240" w:lineRule="auto"/>
        <w:jc w:val="both"/>
        <w:rPr>
          <w:rFonts w:ascii="Century Gothic" w:eastAsia="Times New Roman" w:hAnsi="Century Gothic" w:cs="Arial"/>
          <w:sz w:val="20"/>
          <w:szCs w:val="20"/>
        </w:rPr>
      </w:pPr>
      <w:r>
        <w:rPr>
          <w:rFonts w:ascii="Century Gothic" w:eastAsia="Times New Roman" w:hAnsi="Century Gothic" w:cs="Arial"/>
          <w:sz w:val="20"/>
          <w:szCs w:val="20"/>
        </w:rPr>
        <w:t>Danette Smith</w:t>
      </w:r>
    </w:p>
    <w:p w14:paraId="39210393" w14:textId="521D9C8C" w:rsidR="00AB0313" w:rsidRPr="007520E5" w:rsidRDefault="00AB0313" w:rsidP="00936A04">
      <w:pPr>
        <w:pStyle w:val="ListParagraph"/>
        <w:numPr>
          <w:ilvl w:val="0"/>
          <w:numId w:val="22"/>
        </w:numPr>
        <w:spacing w:after="0" w:line="240" w:lineRule="auto"/>
        <w:jc w:val="both"/>
        <w:rPr>
          <w:rFonts w:ascii="Century Gothic" w:eastAsia="Times New Roman" w:hAnsi="Century Gothic" w:cs="Arial"/>
          <w:sz w:val="20"/>
          <w:szCs w:val="20"/>
        </w:rPr>
      </w:pPr>
      <w:r>
        <w:rPr>
          <w:rFonts w:ascii="Century Gothic" w:eastAsia="Times New Roman" w:hAnsi="Century Gothic" w:cs="Arial"/>
          <w:sz w:val="20"/>
          <w:szCs w:val="20"/>
        </w:rPr>
        <w:t>Jim Smith</w:t>
      </w:r>
    </w:p>
    <w:p w14:paraId="685322A8" w14:textId="28AAC45F" w:rsidR="004F1C71" w:rsidRPr="00A63A3D" w:rsidRDefault="004F1C71" w:rsidP="00374693">
      <w:pPr>
        <w:pStyle w:val="ListParagraph"/>
        <w:tabs>
          <w:tab w:val="right" w:pos="9360"/>
        </w:tabs>
        <w:spacing w:after="0" w:line="240" w:lineRule="auto"/>
        <w:ind w:left="360"/>
        <w:jc w:val="both"/>
        <w:rPr>
          <w:rFonts w:ascii="Century Gothic" w:eastAsia="Times New Roman" w:hAnsi="Century Gothic" w:cs="Arial"/>
          <w:sz w:val="20"/>
          <w:szCs w:val="20"/>
          <w:u w:val="single"/>
        </w:rPr>
      </w:pPr>
    </w:p>
    <w:p w14:paraId="5E57A4C6" w14:textId="77777777" w:rsidR="002504B9" w:rsidRPr="00A63A3D" w:rsidRDefault="002504B9" w:rsidP="008E469C">
      <w:pPr>
        <w:pStyle w:val="ListParagraph"/>
        <w:tabs>
          <w:tab w:val="right" w:pos="9360"/>
        </w:tabs>
        <w:spacing w:after="0" w:line="240" w:lineRule="auto"/>
        <w:ind w:left="360"/>
        <w:jc w:val="both"/>
        <w:rPr>
          <w:rFonts w:ascii="Century Gothic" w:eastAsia="Times New Roman" w:hAnsi="Century Gothic" w:cs="Arial"/>
          <w:sz w:val="20"/>
          <w:szCs w:val="20"/>
          <w:u w:val="single"/>
        </w:rPr>
        <w:sectPr w:rsidR="002504B9" w:rsidRPr="00A63A3D" w:rsidSect="002504B9">
          <w:headerReference w:type="first" r:id="rId12"/>
          <w:type w:val="continuous"/>
          <w:pgSz w:w="12240" w:h="15840"/>
          <w:pgMar w:top="1440" w:right="1440" w:bottom="1440" w:left="1440" w:header="720" w:footer="720" w:gutter="0"/>
          <w:cols w:num="2" w:space="720"/>
          <w:titlePg/>
          <w:docGrid w:linePitch="360"/>
        </w:sectPr>
      </w:pPr>
    </w:p>
    <w:p w14:paraId="396BFA6A" w14:textId="4A0CCF40" w:rsidR="003D6A8A" w:rsidRPr="00BB19C1" w:rsidRDefault="003D6A8A" w:rsidP="008E469C">
      <w:pPr>
        <w:tabs>
          <w:tab w:val="right" w:pos="9360"/>
        </w:tabs>
        <w:spacing w:after="0" w:line="240" w:lineRule="auto"/>
        <w:jc w:val="both"/>
        <w:rPr>
          <w:rFonts w:ascii="Century Gothic" w:eastAsia="Times New Roman" w:hAnsi="Century Gothic" w:cs="Arial"/>
          <w:color w:val="00607F"/>
          <w:sz w:val="20"/>
          <w:szCs w:val="20"/>
        </w:rPr>
      </w:pPr>
      <w:r w:rsidRPr="00BB19C1">
        <w:rPr>
          <w:rFonts w:ascii="Century Gothic" w:eastAsia="Times New Roman" w:hAnsi="Century Gothic" w:cs="Arial"/>
          <w:color w:val="00607F"/>
          <w:sz w:val="20"/>
          <w:szCs w:val="20"/>
        </w:rPr>
        <w:lastRenderedPageBreak/>
        <w:t xml:space="preserve">Nebraska Department of Labor </w:t>
      </w:r>
      <w:r w:rsidR="007368E8" w:rsidRPr="00BB19C1">
        <w:rPr>
          <w:rFonts w:ascii="Century Gothic" w:eastAsia="Times New Roman" w:hAnsi="Century Gothic" w:cs="Arial"/>
          <w:color w:val="00607F"/>
          <w:sz w:val="20"/>
          <w:szCs w:val="20"/>
        </w:rPr>
        <w:t xml:space="preserve">(NDOL) </w:t>
      </w:r>
      <w:r w:rsidR="00C76D11" w:rsidRPr="00BB19C1">
        <w:rPr>
          <w:rFonts w:ascii="Century Gothic" w:eastAsia="Times New Roman" w:hAnsi="Century Gothic" w:cs="Arial"/>
          <w:color w:val="00607F"/>
          <w:sz w:val="20"/>
          <w:szCs w:val="20"/>
        </w:rPr>
        <w:t>Administrative Staff</w:t>
      </w:r>
      <w:r w:rsidR="00397887" w:rsidRPr="00BB19C1">
        <w:rPr>
          <w:rFonts w:ascii="Century Gothic" w:eastAsia="Times New Roman" w:hAnsi="Century Gothic" w:cs="Arial"/>
          <w:color w:val="00607F"/>
          <w:sz w:val="20"/>
          <w:szCs w:val="20"/>
        </w:rPr>
        <w:t xml:space="preserve"> in attendance</w:t>
      </w:r>
    </w:p>
    <w:p w14:paraId="7E7285F4" w14:textId="77777777" w:rsidR="003D6A8A" w:rsidRPr="00BB19C1" w:rsidRDefault="003D6A8A" w:rsidP="008E469C">
      <w:pPr>
        <w:tabs>
          <w:tab w:val="right" w:pos="9360"/>
        </w:tabs>
        <w:spacing w:after="0" w:line="240" w:lineRule="auto"/>
        <w:jc w:val="both"/>
        <w:rPr>
          <w:rFonts w:ascii="Century Gothic" w:eastAsia="Times New Roman" w:hAnsi="Century Gothic" w:cs="Arial"/>
          <w:sz w:val="20"/>
          <w:szCs w:val="20"/>
        </w:rPr>
      </w:pPr>
    </w:p>
    <w:p w14:paraId="754982C6" w14:textId="4CC7B1AC" w:rsidR="00E52ECF" w:rsidRPr="00BB19C1" w:rsidRDefault="00E52ECF" w:rsidP="008E469C">
      <w:pPr>
        <w:numPr>
          <w:ilvl w:val="0"/>
          <w:numId w:val="5"/>
        </w:numPr>
        <w:tabs>
          <w:tab w:val="right" w:pos="9360"/>
        </w:tabs>
        <w:spacing w:after="0" w:line="240" w:lineRule="auto"/>
        <w:contextualSpacing/>
        <w:jc w:val="both"/>
        <w:rPr>
          <w:rFonts w:ascii="Century Gothic" w:eastAsia="Times New Roman" w:hAnsi="Century Gothic" w:cs="Arial"/>
          <w:sz w:val="20"/>
          <w:szCs w:val="20"/>
        </w:rPr>
      </w:pPr>
      <w:r w:rsidRPr="00BB19C1">
        <w:rPr>
          <w:rFonts w:ascii="Century Gothic" w:eastAsia="Times New Roman" w:hAnsi="Century Gothic" w:cs="Arial"/>
          <w:sz w:val="20"/>
          <w:szCs w:val="20"/>
        </w:rPr>
        <w:t>Derek Ahrens, State Monitor</w:t>
      </w:r>
      <w:r w:rsidR="007368E8" w:rsidRPr="00BB19C1">
        <w:rPr>
          <w:rFonts w:ascii="Century Gothic" w:eastAsia="Times New Roman" w:hAnsi="Century Gothic" w:cs="Arial"/>
          <w:sz w:val="20"/>
          <w:szCs w:val="20"/>
        </w:rPr>
        <w:t>ing Unit Supervisor</w:t>
      </w:r>
      <w:r w:rsidRPr="00BB19C1">
        <w:rPr>
          <w:rFonts w:ascii="Century Gothic" w:eastAsia="Times New Roman" w:hAnsi="Century Gothic" w:cs="Arial"/>
          <w:sz w:val="20"/>
          <w:szCs w:val="20"/>
        </w:rPr>
        <w:t>, Division of Reemployment Services</w:t>
      </w:r>
    </w:p>
    <w:p w14:paraId="09E85AAA" w14:textId="4CA53F46" w:rsidR="00E52ECF" w:rsidRDefault="00E52ECF" w:rsidP="008E469C">
      <w:pPr>
        <w:numPr>
          <w:ilvl w:val="0"/>
          <w:numId w:val="5"/>
        </w:numPr>
        <w:tabs>
          <w:tab w:val="right" w:pos="9360"/>
        </w:tabs>
        <w:spacing w:after="0" w:line="240" w:lineRule="auto"/>
        <w:contextualSpacing/>
        <w:jc w:val="both"/>
        <w:rPr>
          <w:rFonts w:ascii="Century Gothic" w:eastAsia="Times New Roman" w:hAnsi="Century Gothic" w:cs="Arial"/>
          <w:sz w:val="20"/>
          <w:szCs w:val="20"/>
        </w:rPr>
      </w:pPr>
      <w:r w:rsidRPr="00BB19C1">
        <w:rPr>
          <w:rFonts w:ascii="Century Gothic" w:eastAsia="Times New Roman" w:hAnsi="Century Gothic" w:cs="Arial"/>
          <w:sz w:val="20"/>
          <w:szCs w:val="20"/>
        </w:rPr>
        <w:t>Erick Carrillo, Program Analyst, Division of Reemployment Services</w:t>
      </w:r>
    </w:p>
    <w:p w14:paraId="7A792E94" w14:textId="7C8439C4" w:rsidR="00AB0313" w:rsidRPr="00BB19C1" w:rsidRDefault="00AB0313" w:rsidP="008E469C">
      <w:pPr>
        <w:numPr>
          <w:ilvl w:val="0"/>
          <w:numId w:val="5"/>
        </w:numPr>
        <w:tabs>
          <w:tab w:val="right" w:pos="9360"/>
        </w:tabs>
        <w:spacing w:after="0" w:line="240" w:lineRule="auto"/>
        <w:contextualSpacing/>
        <w:jc w:val="both"/>
        <w:rPr>
          <w:rFonts w:ascii="Century Gothic" w:eastAsia="Times New Roman" w:hAnsi="Century Gothic" w:cs="Arial"/>
          <w:sz w:val="20"/>
          <w:szCs w:val="20"/>
        </w:rPr>
      </w:pPr>
      <w:r>
        <w:rPr>
          <w:rFonts w:ascii="Century Gothic" w:eastAsia="Times New Roman" w:hAnsi="Century Gothic" w:cs="Arial"/>
          <w:sz w:val="20"/>
          <w:szCs w:val="20"/>
        </w:rPr>
        <w:t>Dawn Carrillo, Administrator, Division of Reemployment Services</w:t>
      </w:r>
    </w:p>
    <w:p w14:paraId="4006E3B0" w14:textId="77777777" w:rsidR="00F93114" w:rsidRPr="00BB19C1" w:rsidRDefault="00F93114" w:rsidP="008E469C">
      <w:pPr>
        <w:numPr>
          <w:ilvl w:val="0"/>
          <w:numId w:val="5"/>
        </w:numPr>
        <w:tabs>
          <w:tab w:val="right" w:pos="9360"/>
        </w:tabs>
        <w:spacing w:after="0" w:line="240" w:lineRule="auto"/>
        <w:contextualSpacing/>
        <w:jc w:val="both"/>
        <w:rPr>
          <w:rFonts w:ascii="Century Gothic" w:eastAsia="Times New Roman" w:hAnsi="Century Gothic" w:cs="Arial"/>
          <w:sz w:val="20"/>
          <w:szCs w:val="20"/>
        </w:rPr>
      </w:pPr>
      <w:r w:rsidRPr="00BB19C1">
        <w:rPr>
          <w:rFonts w:ascii="Century Gothic" w:eastAsia="Times New Roman" w:hAnsi="Century Gothic" w:cs="Arial"/>
          <w:sz w:val="20"/>
          <w:szCs w:val="20"/>
        </w:rPr>
        <w:t>Jana Dye, Administrator, Division of Reemployment Services</w:t>
      </w:r>
    </w:p>
    <w:p w14:paraId="1269878A" w14:textId="5AD880E8" w:rsidR="002247C3" w:rsidRPr="00BB19C1" w:rsidRDefault="00BB19C1" w:rsidP="008E469C">
      <w:pPr>
        <w:numPr>
          <w:ilvl w:val="0"/>
          <w:numId w:val="5"/>
        </w:numPr>
        <w:tabs>
          <w:tab w:val="right" w:pos="9360"/>
        </w:tabs>
        <w:spacing w:after="0" w:line="240" w:lineRule="auto"/>
        <w:contextualSpacing/>
        <w:jc w:val="both"/>
        <w:rPr>
          <w:rFonts w:ascii="Century Gothic" w:eastAsia="Times New Roman" w:hAnsi="Century Gothic" w:cs="Arial"/>
          <w:sz w:val="20"/>
          <w:szCs w:val="20"/>
        </w:rPr>
      </w:pPr>
      <w:r w:rsidRPr="00BB19C1">
        <w:rPr>
          <w:rFonts w:ascii="Century Gothic" w:eastAsia="Times New Roman" w:hAnsi="Century Gothic" w:cs="Arial"/>
          <w:sz w:val="20"/>
          <w:szCs w:val="20"/>
        </w:rPr>
        <w:t>Lucas Miller, Program Coordinator, Division of Reemployment Services</w:t>
      </w:r>
    </w:p>
    <w:p w14:paraId="1E1ED422" w14:textId="2C1C9769" w:rsidR="00CD439F" w:rsidRPr="00AB0313" w:rsidRDefault="00BB19C1" w:rsidP="00AB0313">
      <w:pPr>
        <w:numPr>
          <w:ilvl w:val="0"/>
          <w:numId w:val="5"/>
        </w:numPr>
        <w:tabs>
          <w:tab w:val="right" w:pos="9360"/>
        </w:tabs>
        <w:spacing w:after="0" w:line="240" w:lineRule="auto"/>
        <w:contextualSpacing/>
        <w:jc w:val="both"/>
        <w:rPr>
          <w:rFonts w:ascii="Century Gothic" w:eastAsia="Times New Roman" w:hAnsi="Century Gothic" w:cs="Arial"/>
          <w:sz w:val="20"/>
          <w:szCs w:val="20"/>
        </w:rPr>
      </w:pPr>
      <w:r w:rsidRPr="00BB19C1">
        <w:rPr>
          <w:rFonts w:ascii="Century Gothic" w:eastAsia="Times New Roman" w:hAnsi="Century Gothic" w:cs="Arial"/>
          <w:sz w:val="20"/>
          <w:szCs w:val="20"/>
        </w:rPr>
        <w:t>John O’Keefe, Director, Division of Reemployment Services</w:t>
      </w:r>
    </w:p>
    <w:p w14:paraId="414C7449" w14:textId="5FE96D9C" w:rsidR="003D6A8A" w:rsidRDefault="003D6A8A" w:rsidP="008E469C">
      <w:pPr>
        <w:numPr>
          <w:ilvl w:val="0"/>
          <w:numId w:val="5"/>
        </w:numPr>
        <w:tabs>
          <w:tab w:val="right" w:pos="9360"/>
        </w:tabs>
        <w:spacing w:after="0" w:line="240" w:lineRule="auto"/>
        <w:contextualSpacing/>
        <w:jc w:val="both"/>
        <w:rPr>
          <w:rFonts w:ascii="Century Gothic" w:eastAsia="Times New Roman" w:hAnsi="Century Gothic" w:cs="Arial"/>
          <w:sz w:val="20"/>
          <w:szCs w:val="20"/>
        </w:rPr>
      </w:pPr>
      <w:r w:rsidRPr="00BB19C1">
        <w:rPr>
          <w:rFonts w:ascii="Century Gothic" w:eastAsia="Times New Roman" w:hAnsi="Century Gothic" w:cs="Arial"/>
          <w:sz w:val="20"/>
          <w:szCs w:val="20"/>
        </w:rPr>
        <w:t>Nicole Schaefer, Administrative Programs Officer, Division of Reemployment Services</w:t>
      </w:r>
    </w:p>
    <w:p w14:paraId="191EEB0B" w14:textId="4533F44B" w:rsidR="00AB0313" w:rsidRPr="00BB19C1" w:rsidRDefault="00AB0313" w:rsidP="008E469C">
      <w:pPr>
        <w:numPr>
          <w:ilvl w:val="0"/>
          <w:numId w:val="5"/>
        </w:numPr>
        <w:tabs>
          <w:tab w:val="right" w:pos="9360"/>
        </w:tabs>
        <w:spacing w:after="0" w:line="240" w:lineRule="auto"/>
        <w:contextualSpacing/>
        <w:jc w:val="both"/>
        <w:rPr>
          <w:rFonts w:ascii="Century Gothic" w:eastAsia="Times New Roman" w:hAnsi="Century Gothic" w:cs="Arial"/>
          <w:sz w:val="20"/>
          <w:szCs w:val="20"/>
        </w:rPr>
      </w:pPr>
      <w:r>
        <w:rPr>
          <w:rFonts w:ascii="Century Gothic" w:eastAsia="Times New Roman" w:hAnsi="Century Gothic" w:cs="Arial"/>
          <w:sz w:val="20"/>
          <w:szCs w:val="20"/>
        </w:rPr>
        <w:t>Katie Thurber, Deputy Commissioner for Operations and General Counsel</w:t>
      </w:r>
    </w:p>
    <w:p w14:paraId="2D15DC61" w14:textId="77777777" w:rsidR="003D6A8A" w:rsidRPr="00A63A3D" w:rsidRDefault="003D6A8A" w:rsidP="008E469C">
      <w:pPr>
        <w:keepNext/>
        <w:keepLines/>
        <w:numPr>
          <w:ilvl w:val="0"/>
          <w:numId w:val="1"/>
        </w:numPr>
        <w:pBdr>
          <w:bottom w:val="single" w:sz="4" w:space="1" w:color="00607F"/>
        </w:pBdr>
        <w:spacing w:before="240" w:after="240" w:line="240" w:lineRule="auto"/>
        <w:ind w:left="1710" w:hanging="1710"/>
        <w:jc w:val="both"/>
        <w:outlineLvl w:val="0"/>
        <w:rPr>
          <w:rFonts w:ascii="Century Gothic" w:eastAsiaTheme="majorEastAsia" w:hAnsi="Century Gothic" w:cs="Arial"/>
          <w:color w:val="00607F"/>
          <w:sz w:val="20"/>
          <w:szCs w:val="20"/>
        </w:rPr>
      </w:pPr>
      <w:r w:rsidRPr="00A63A3D">
        <w:rPr>
          <w:rFonts w:ascii="Century Gothic" w:eastAsiaTheme="majorEastAsia" w:hAnsi="Century Gothic" w:cs="Arial"/>
          <w:color w:val="00607F"/>
          <w:sz w:val="20"/>
          <w:szCs w:val="20"/>
        </w:rPr>
        <w:t>Notice of Publication</w:t>
      </w:r>
    </w:p>
    <w:p w14:paraId="3AB43022" w14:textId="648239A6" w:rsidR="003D6A8A" w:rsidRPr="00A63A3D" w:rsidRDefault="003D6A8A" w:rsidP="008E469C">
      <w:pPr>
        <w:spacing w:line="240" w:lineRule="auto"/>
        <w:jc w:val="both"/>
        <w:rPr>
          <w:rFonts w:ascii="Century Gothic" w:eastAsia="Times New Roman" w:hAnsi="Century Gothic" w:cs="Arial"/>
          <w:color w:val="000000" w:themeColor="text1"/>
          <w:sz w:val="20"/>
          <w:szCs w:val="20"/>
        </w:rPr>
      </w:pPr>
      <w:r w:rsidRPr="00A63A3D">
        <w:rPr>
          <w:rFonts w:ascii="Century Gothic" w:eastAsia="Times New Roman" w:hAnsi="Century Gothic" w:cs="Arial"/>
          <w:color w:val="000000" w:themeColor="text1"/>
          <w:sz w:val="20"/>
          <w:szCs w:val="20"/>
        </w:rPr>
        <w:t xml:space="preserve">Nicole Schaefer announced that the Notice of Public Meeting was duly published, in accordance with the Nebraska Open Meetings Act, in </w:t>
      </w:r>
      <w:r w:rsidR="008A6C5A" w:rsidRPr="00A63A3D">
        <w:rPr>
          <w:rFonts w:ascii="Century Gothic" w:eastAsia="Times New Roman" w:hAnsi="Century Gothic" w:cs="Arial"/>
          <w:color w:val="000000" w:themeColor="text1"/>
          <w:sz w:val="20"/>
          <w:szCs w:val="20"/>
        </w:rPr>
        <w:t>the Beatrice Daily Sun, Columbus Telegram, Grand Island Independent, Hastings Tribune, Kearney Hub, Lincoln Journal Star, Norfolk Daily News, North Platte Telegraph, Omaha World-Herald, and Scottsbluff Star-Herald</w:t>
      </w:r>
      <w:r w:rsidRPr="00A63A3D">
        <w:rPr>
          <w:rFonts w:ascii="Century Gothic" w:eastAsia="Times New Roman" w:hAnsi="Century Gothic" w:cs="Arial"/>
          <w:color w:val="000000" w:themeColor="text1"/>
          <w:sz w:val="20"/>
          <w:szCs w:val="20"/>
        </w:rPr>
        <w:t xml:space="preserve">.  Nicole </w:t>
      </w:r>
      <w:r w:rsidR="00567680" w:rsidRPr="00A63A3D">
        <w:rPr>
          <w:rFonts w:ascii="Century Gothic" w:eastAsia="Times New Roman" w:hAnsi="Century Gothic" w:cs="Arial"/>
          <w:color w:val="000000" w:themeColor="text1"/>
          <w:sz w:val="20"/>
          <w:szCs w:val="20"/>
        </w:rPr>
        <w:t xml:space="preserve">also </w:t>
      </w:r>
      <w:r w:rsidRPr="00A63A3D">
        <w:rPr>
          <w:rFonts w:ascii="Century Gothic" w:eastAsia="Times New Roman" w:hAnsi="Century Gothic" w:cs="Arial"/>
          <w:color w:val="000000" w:themeColor="text1"/>
          <w:sz w:val="20"/>
          <w:szCs w:val="20"/>
        </w:rPr>
        <w:t xml:space="preserve">announced that notice of the meeting was posted on the State of Nebraska Public Meeting Calendar. </w:t>
      </w:r>
    </w:p>
    <w:p w14:paraId="2DA7595A" w14:textId="77777777" w:rsidR="003D6A8A" w:rsidRPr="00A63A3D" w:rsidRDefault="003D6A8A" w:rsidP="008E469C">
      <w:pPr>
        <w:keepNext/>
        <w:keepLines/>
        <w:numPr>
          <w:ilvl w:val="0"/>
          <w:numId w:val="1"/>
        </w:numPr>
        <w:pBdr>
          <w:bottom w:val="single" w:sz="4" w:space="1" w:color="00607F"/>
        </w:pBdr>
        <w:spacing w:before="240" w:after="240" w:line="240" w:lineRule="auto"/>
        <w:ind w:left="1710" w:hanging="1710"/>
        <w:jc w:val="both"/>
        <w:outlineLvl w:val="0"/>
        <w:rPr>
          <w:rFonts w:ascii="Century Gothic" w:eastAsiaTheme="majorEastAsia" w:hAnsi="Century Gothic" w:cs="Arial"/>
          <w:color w:val="00607F"/>
          <w:sz w:val="20"/>
          <w:szCs w:val="20"/>
        </w:rPr>
      </w:pPr>
      <w:r w:rsidRPr="00A63A3D">
        <w:rPr>
          <w:rFonts w:ascii="Century Gothic" w:eastAsiaTheme="majorEastAsia" w:hAnsi="Century Gothic" w:cs="Arial"/>
          <w:color w:val="00607F"/>
          <w:sz w:val="20"/>
          <w:szCs w:val="20"/>
        </w:rPr>
        <w:t>Approval of Minutes</w:t>
      </w:r>
    </w:p>
    <w:p w14:paraId="081B92BD" w14:textId="797917D5" w:rsidR="003D6A8A" w:rsidRPr="00A63A3D" w:rsidRDefault="00305478" w:rsidP="008E469C">
      <w:pPr>
        <w:spacing w:line="240" w:lineRule="auto"/>
        <w:jc w:val="both"/>
        <w:rPr>
          <w:rFonts w:ascii="Century Gothic" w:eastAsia="Times New Roman" w:hAnsi="Century Gothic" w:cs="Arial"/>
          <w:sz w:val="20"/>
          <w:szCs w:val="20"/>
        </w:rPr>
      </w:pPr>
      <w:r w:rsidRPr="00A63A3D">
        <w:rPr>
          <w:rFonts w:ascii="Century Gothic" w:eastAsia="Times New Roman" w:hAnsi="Century Gothic" w:cs="Arial"/>
          <w:sz w:val="20"/>
          <w:szCs w:val="20"/>
        </w:rPr>
        <w:t>Chair Moravec</w:t>
      </w:r>
      <w:r w:rsidR="003D6A8A" w:rsidRPr="00A63A3D">
        <w:rPr>
          <w:rFonts w:ascii="Century Gothic" w:eastAsia="Times New Roman" w:hAnsi="Century Gothic" w:cs="Arial"/>
          <w:sz w:val="20"/>
          <w:szCs w:val="20"/>
        </w:rPr>
        <w:t xml:space="preserve"> called the next order of business, which was the approval of the </w:t>
      </w:r>
      <w:r w:rsidR="00575CBD" w:rsidRPr="00A63A3D">
        <w:rPr>
          <w:rFonts w:ascii="Century Gothic" w:eastAsia="Times New Roman" w:hAnsi="Century Gothic" w:cs="Arial"/>
          <w:sz w:val="20"/>
          <w:szCs w:val="20"/>
        </w:rPr>
        <w:t xml:space="preserve">draft </w:t>
      </w:r>
      <w:r w:rsidR="003D6A8A" w:rsidRPr="00A63A3D">
        <w:rPr>
          <w:rFonts w:ascii="Century Gothic" w:eastAsia="Times New Roman" w:hAnsi="Century Gothic" w:cs="Arial"/>
          <w:sz w:val="20"/>
          <w:szCs w:val="20"/>
        </w:rPr>
        <w:t>meeting minutes from the</w:t>
      </w:r>
      <w:r w:rsidR="00CE48CA" w:rsidRPr="00A63A3D">
        <w:rPr>
          <w:rFonts w:ascii="Century Gothic" w:eastAsia="Times New Roman" w:hAnsi="Century Gothic" w:cs="Arial"/>
          <w:sz w:val="20"/>
          <w:szCs w:val="20"/>
        </w:rPr>
        <w:t xml:space="preserve"> </w:t>
      </w:r>
      <w:r w:rsidR="00AB0313">
        <w:rPr>
          <w:rFonts w:ascii="Century Gothic" w:eastAsia="Times New Roman" w:hAnsi="Century Gothic" w:cs="Arial"/>
          <w:sz w:val="20"/>
          <w:szCs w:val="20"/>
        </w:rPr>
        <w:t xml:space="preserve">March 10, </w:t>
      </w:r>
      <w:proofErr w:type="gramStart"/>
      <w:r w:rsidR="00AB0313">
        <w:rPr>
          <w:rFonts w:ascii="Century Gothic" w:eastAsia="Times New Roman" w:hAnsi="Century Gothic" w:cs="Arial"/>
          <w:sz w:val="20"/>
          <w:szCs w:val="20"/>
        </w:rPr>
        <w:t>2023</w:t>
      </w:r>
      <w:proofErr w:type="gramEnd"/>
      <w:r w:rsidR="00E600E0" w:rsidRPr="00A63A3D">
        <w:rPr>
          <w:rFonts w:ascii="Century Gothic" w:eastAsia="Times New Roman" w:hAnsi="Century Gothic" w:cs="Arial"/>
          <w:sz w:val="20"/>
          <w:szCs w:val="20"/>
        </w:rPr>
        <w:t xml:space="preserve"> meeting of the Board</w:t>
      </w:r>
      <w:r w:rsidR="003D6A8A" w:rsidRPr="00A63A3D">
        <w:rPr>
          <w:rFonts w:ascii="Century Gothic" w:eastAsia="Times New Roman" w:hAnsi="Century Gothic" w:cs="Arial"/>
          <w:sz w:val="20"/>
          <w:szCs w:val="20"/>
        </w:rPr>
        <w:t xml:space="preserve">. </w:t>
      </w:r>
      <w:r w:rsidR="008E469C" w:rsidRPr="00A63A3D">
        <w:rPr>
          <w:rFonts w:ascii="Century Gothic" w:eastAsia="Times New Roman" w:hAnsi="Century Gothic" w:cs="Arial"/>
          <w:sz w:val="20"/>
          <w:szCs w:val="20"/>
        </w:rPr>
        <w:t xml:space="preserve"> </w:t>
      </w:r>
      <w:r w:rsidR="003D6A8A" w:rsidRPr="00A63A3D">
        <w:rPr>
          <w:rFonts w:ascii="Century Gothic" w:eastAsia="Times New Roman" w:hAnsi="Century Gothic" w:cs="Arial"/>
          <w:sz w:val="20"/>
          <w:szCs w:val="20"/>
        </w:rPr>
        <w:t xml:space="preserve">The draft minutes from the </w:t>
      </w:r>
      <w:r w:rsidR="00DE370A">
        <w:rPr>
          <w:rFonts w:ascii="Century Gothic" w:eastAsia="Times New Roman" w:hAnsi="Century Gothic" w:cs="Arial"/>
          <w:sz w:val="20"/>
          <w:szCs w:val="20"/>
        </w:rPr>
        <w:t>September</w:t>
      </w:r>
      <w:r w:rsidR="003D6A8A" w:rsidRPr="00A63A3D">
        <w:rPr>
          <w:rFonts w:ascii="Century Gothic" w:eastAsia="Times New Roman" w:hAnsi="Century Gothic" w:cs="Arial"/>
          <w:sz w:val="20"/>
          <w:szCs w:val="20"/>
        </w:rPr>
        <w:t xml:space="preserve"> meeting were emailed to Board </w:t>
      </w:r>
      <w:r w:rsidR="00E600E0" w:rsidRPr="00A63A3D">
        <w:rPr>
          <w:rFonts w:ascii="Century Gothic" w:eastAsia="Times New Roman" w:hAnsi="Century Gothic" w:cs="Arial"/>
          <w:sz w:val="20"/>
          <w:szCs w:val="20"/>
        </w:rPr>
        <w:t xml:space="preserve">Members </w:t>
      </w:r>
      <w:r w:rsidR="003D6A8A" w:rsidRPr="00A63A3D">
        <w:rPr>
          <w:rFonts w:ascii="Century Gothic" w:eastAsia="Times New Roman" w:hAnsi="Century Gothic" w:cs="Arial"/>
          <w:sz w:val="20"/>
          <w:szCs w:val="20"/>
        </w:rPr>
        <w:t xml:space="preserve">on </w:t>
      </w:r>
      <w:r w:rsidR="00AB0313">
        <w:rPr>
          <w:rFonts w:ascii="Century Gothic" w:eastAsia="Times New Roman" w:hAnsi="Century Gothic" w:cs="Arial"/>
          <w:sz w:val="20"/>
          <w:szCs w:val="20"/>
        </w:rPr>
        <w:t>June 8, 2023</w:t>
      </w:r>
      <w:r w:rsidR="003D6A8A" w:rsidRPr="00A63A3D">
        <w:rPr>
          <w:rFonts w:ascii="Century Gothic" w:eastAsia="Times New Roman" w:hAnsi="Century Gothic" w:cs="Arial"/>
          <w:sz w:val="20"/>
          <w:szCs w:val="20"/>
        </w:rPr>
        <w:t xml:space="preserve">. </w:t>
      </w:r>
      <w:r w:rsidR="00266DE0" w:rsidRPr="00A63A3D">
        <w:rPr>
          <w:rFonts w:ascii="Century Gothic" w:eastAsia="Times New Roman" w:hAnsi="Century Gothic" w:cs="Arial"/>
          <w:sz w:val="20"/>
          <w:szCs w:val="20"/>
        </w:rPr>
        <w:t xml:space="preserve"> </w:t>
      </w:r>
      <w:r w:rsidR="00CE48CA" w:rsidRPr="00A63A3D">
        <w:rPr>
          <w:rFonts w:ascii="Century Gothic" w:eastAsia="Times New Roman" w:hAnsi="Century Gothic" w:cs="Arial"/>
          <w:sz w:val="20"/>
          <w:szCs w:val="20"/>
        </w:rPr>
        <w:t>The</w:t>
      </w:r>
      <w:r w:rsidR="003D6A8A" w:rsidRPr="00A63A3D">
        <w:rPr>
          <w:rFonts w:ascii="Century Gothic" w:eastAsia="Times New Roman" w:hAnsi="Century Gothic" w:cs="Arial"/>
          <w:sz w:val="20"/>
          <w:szCs w:val="20"/>
        </w:rPr>
        <w:t xml:space="preserve"> meeting minutes were </w:t>
      </w:r>
      <w:r w:rsidR="0054063D" w:rsidRPr="00A63A3D">
        <w:rPr>
          <w:rFonts w:ascii="Century Gothic" w:eastAsia="Times New Roman" w:hAnsi="Century Gothic" w:cs="Arial"/>
          <w:sz w:val="20"/>
          <w:szCs w:val="20"/>
        </w:rPr>
        <w:t xml:space="preserve">also </w:t>
      </w:r>
      <w:r w:rsidR="003D6A8A" w:rsidRPr="00A63A3D">
        <w:rPr>
          <w:rFonts w:ascii="Century Gothic" w:eastAsia="Times New Roman" w:hAnsi="Century Gothic" w:cs="Arial"/>
          <w:sz w:val="20"/>
          <w:szCs w:val="20"/>
        </w:rPr>
        <w:t>included in Board Member meeting packets as Handout 1</w:t>
      </w:r>
      <w:r w:rsidR="00CE48CA" w:rsidRPr="00A63A3D">
        <w:rPr>
          <w:rFonts w:ascii="Century Gothic" w:eastAsia="Times New Roman" w:hAnsi="Century Gothic" w:cs="Arial"/>
          <w:sz w:val="20"/>
          <w:szCs w:val="20"/>
        </w:rPr>
        <w:t>.</w:t>
      </w:r>
    </w:p>
    <w:p w14:paraId="3371E7CC" w14:textId="0A2DD02D" w:rsidR="00EB5342" w:rsidRPr="00A63A3D" w:rsidRDefault="00305478" w:rsidP="008E469C">
      <w:pPr>
        <w:spacing w:line="240" w:lineRule="auto"/>
        <w:jc w:val="both"/>
        <w:rPr>
          <w:rFonts w:ascii="Century Gothic" w:eastAsia="Times New Roman" w:hAnsi="Century Gothic" w:cs="Arial"/>
          <w:sz w:val="20"/>
          <w:szCs w:val="20"/>
        </w:rPr>
      </w:pPr>
      <w:bookmarkStart w:id="0" w:name="_Hlk83287619"/>
      <w:r w:rsidRPr="00A63A3D">
        <w:rPr>
          <w:rFonts w:ascii="Century Gothic" w:eastAsia="Times New Roman" w:hAnsi="Century Gothic" w:cs="Arial"/>
          <w:sz w:val="20"/>
          <w:szCs w:val="20"/>
        </w:rPr>
        <w:t>Chair Moravec</w:t>
      </w:r>
      <w:r w:rsidR="00EB5342" w:rsidRPr="00A63A3D">
        <w:rPr>
          <w:rFonts w:ascii="Century Gothic" w:eastAsia="Times New Roman" w:hAnsi="Century Gothic" w:cs="Arial"/>
          <w:sz w:val="20"/>
          <w:szCs w:val="20"/>
        </w:rPr>
        <w:t xml:space="preserve"> opened the floor to Board Members for </w:t>
      </w:r>
      <w:r w:rsidR="00E600E0" w:rsidRPr="00A63A3D">
        <w:rPr>
          <w:rFonts w:ascii="Century Gothic" w:eastAsia="Times New Roman" w:hAnsi="Century Gothic" w:cs="Arial"/>
          <w:sz w:val="20"/>
          <w:szCs w:val="20"/>
        </w:rPr>
        <w:t xml:space="preserve">discussion </w:t>
      </w:r>
      <w:r w:rsidR="00EB5342" w:rsidRPr="00A63A3D">
        <w:rPr>
          <w:rFonts w:ascii="Century Gothic" w:eastAsia="Times New Roman" w:hAnsi="Century Gothic" w:cs="Arial"/>
          <w:sz w:val="20"/>
          <w:szCs w:val="20"/>
        </w:rPr>
        <w:t xml:space="preserve">on the draft minutes.  </w:t>
      </w:r>
      <w:r w:rsidR="00B32F1D" w:rsidRPr="00A63A3D">
        <w:rPr>
          <w:rFonts w:ascii="Century Gothic" w:eastAsia="Times New Roman" w:hAnsi="Century Gothic" w:cs="Arial"/>
          <w:sz w:val="20"/>
          <w:szCs w:val="20"/>
        </w:rPr>
        <w:t xml:space="preserve">Board Members </w:t>
      </w:r>
      <w:r w:rsidR="00A36AB1" w:rsidRPr="00A63A3D">
        <w:rPr>
          <w:rFonts w:ascii="Century Gothic" w:eastAsia="Times New Roman" w:hAnsi="Century Gothic" w:cs="Arial"/>
          <w:sz w:val="20"/>
          <w:szCs w:val="20"/>
        </w:rPr>
        <w:t>had</w:t>
      </w:r>
      <w:r w:rsidR="00B32F1D" w:rsidRPr="00A63A3D">
        <w:rPr>
          <w:rFonts w:ascii="Century Gothic" w:eastAsia="Times New Roman" w:hAnsi="Century Gothic" w:cs="Arial"/>
          <w:sz w:val="20"/>
          <w:szCs w:val="20"/>
        </w:rPr>
        <w:t xml:space="preserve"> no comments on the draft minutes</w:t>
      </w:r>
      <w:r w:rsidR="002E20BF" w:rsidRPr="00A63A3D">
        <w:rPr>
          <w:rFonts w:ascii="Century Gothic" w:eastAsia="Times New Roman" w:hAnsi="Century Gothic" w:cs="Arial"/>
          <w:sz w:val="20"/>
          <w:szCs w:val="20"/>
        </w:rPr>
        <w:t xml:space="preserve">.  </w:t>
      </w:r>
      <w:r w:rsidRPr="00A63A3D">
        <w:rPr>
          <w:rFonts w:ascii="Century Gothic" w:eastAsia="Times New Roman" w:hAnsi="Century Gothic" w:cs="Arial"/>
          <w:sz w:val="20"/>
          <w:szCs w:val="20"/>
        </w:rPr>
        <w:t>Chair Moravec</w:t>
      </w:r>
      <w:r w:rsidR="003D6A8A" w:rsidRPr="00A63A3D">
        <w:rPr>
          <w:rFonts w:ascii="Century Gothic" w:eastAsia="Times New Roman" w:hAnsi="Century Gothic" w:cs="Arial"/>
          <w:sz w:val="20"/>
          <w:szCs w:val="20"/>
        </w:rPr>
        <w:t xml:space="preserve"> opened the floor for public comment on </w:t>
      </w:r>
      <w:bookmarkEnd w:id="0"/>
      <w:r w:rsidR="003D6A8A" w:rsidRPr="00A63A3D">
        <w:rPr>
          <w:rFonts w:ascii="Century Gothic" w:eastAsia="Times New Roman" w:hAnsi="Century Gothic" w:cs="Arial"/>
          <w:sz w:val="20"/>
          <w:szCs w:val="20"/>
        </w:rPr>
        <w:t xml:space="preserve">the draft minutes. </w:t>
      </w:r>
      <w:r w:rsidR="00266DE0" w:rsidRPr="00A63A3D">
        <w:rPr>
          <w:rFonts w:ascii="Century Gothic" w:eastAsia="Times New Roman" w:hAnsi="Century Gothic" w:cs="Arial"/>
          <w:sz w:val="20"/>
          <w:szCs w:val="20"/>
        </w:rPr>
        <w:t xml:space="preserve"> </w:t>
      </w:r>
      <w:r w:rsidR="003D6A8A" w:rsidRPr="00A63A3D">
        <w:rPr>
          <w:rFonts w:ascii="Century Gothic" w:eastAsia="Times New Roman" w:hAnsi="Century Gothic" w:cs="Arial"/>
          <w:sz w:val="20"/>
          <w:szCs w:val="20"/>
        </w:rPr>
        <w:t xml:space="preserve">No public comments were made. </w:t>
      </w:r>
    </w:p>
    <w:p w14:paraId="3735BD74" w14:textId="01EFCB4A" w:rsidR="0072010E" w:rsidRPr="00161177" w:rsidRDefault="00B32F1D" w:rsidP="00161177">
      <w:pPr>
        <w:spacing w:line="240" w:lineRule="auto"/>
        <w:jc w:val="both"/>
        <w:rPr>
          <w:rFonts w:ascii="Century Gothic" w:eastAsia="Times New Roman" w:hAnsi="Century Gothic" w:cs="Arial"/>
          <w:sz w:val="20"/>
          <w:szCs w:val="20"/>
        </w:rPr>
      </w:pPr>
      <w:r w:rsidRPr="00A63A3D">
        <w:rPr>
          <w:rFonts w:ascii="Century Gothic" w:eastAsia="Times New Roman" w:hAnsi="Century Gothic" w:cs="Arial"/>
          <w:sz w:val="20"/>
          <w:szCs w:val="20"/>
        </w:rPr>
        <w:t>Michael Geary</w:t>
      </w:r>
      <w:r w:rsidR="00575CBD" w:rsidRPr="00A63A3D">
        <w:rPr>
          <w:rFonts w:ascii="Century Gothic" w:eastAsia="Times New Roman" w:hAnsi="Century Gothic" w:cs="Arial"/>
          <w:sz w:val="20"/>
          <w:szCs w:val="20"/>
        </w:rPr>
        <w:t xml:space="preserve"> </w:t>
      </w:r>
      <w:r w:rsidR="003D6A8A" w:rsidRPr="00A63A3D">
        <w:rPr>
          <w:rFonts w:ascii="Century Gothic" w:eastAsia="Times New Roman" w:hAnsi="Century Gothic" w:cs="Arial"/>
          <w:sz w:val="20"/>
          <w:szCs w:val="20"/>
        </w:rPr>
        <w:t>motioned to approve the</w:t>
      </w:r>
      <w:r w:rsidR="00AB50AF" w:rsidRPr="00A63A3D">
        <w:rPr>
          <w:rFonts w:ascii="Century Gothic" w:eastAsia="Times New Roman" w:hAnsi="Century Gothic" w:cs="Arial"/>
          <w:sz w:val="20"/>
          <w:szCs w:val="20"/>
        </w:rPr>
        <w:t xml:space="preserve"> June</w:t>
      </w:r>
      <w:r w:rsidR="003D6A8A" w:rsidRPr="00A63A3D">
        <w:rPr>
          <w:rFonts w:ascii="Century Gothic" w:eastAsia="Times New Roman" w:hAnsi="Century Gothic" w:cs="Arial"/>
          <w:sz w:val="20"/>
          <w:szCs w:val="20"/>
        </w:rPr>
        <w:t xml:space="preserve"> minutes</w:t>
      </w:r>
      <w:r w:rsidR="00EB5342" w:rsidRPr="00A63A3D">
        <w:rPr>
          <w:rFonts w:ascii="Century Gothic" w:eastAsia="Times New Roman" w:hAnsi="Century Gothic" w:cs="Arial"/>
          <w:sz w:val="20"/>
          <w:szCs w:val="20"/>
        </w:rPr>
        <w:t xml:space="preserve"> as </w:t>
      </w:r>
      <w:r w:rsidR="00AB50AF" w:rsidRPr="00A63A3D">
        <w:rPr>
          <w:rFonts w:ascii="Century Gothic" w:eastAsia="Times New Roman" w:hAnsi="Century Gothic" w:cs="Arial"/>
          <w:sz w:val="20"/>
          <w:szCs w:val="20"/>
        </w:rPr>
        <w:t>provided</w:t>
      </w:r>
      <w:r w:rsidR="003D6A8A" w:rsidRPr="00A63A3D">
        <w:rPr>
          <w:rFonts w:ascii="Century Gothic" w:eastAsia="Times New Roman" w:hAnsi="Century Gothic" w:cs="Arial"/>
          <w:sz w:val="20"/>
          <w:szCs w:val="20"/>
        </w:rPr>
        <w:t xml:space="preserve">, and </w:t>
      </w:r>
      <w:r w:rsidR="00161177">
        <w:rPr>
          <w:rFonts w:ascii="Century Gothic" w:eastAsia="Times New Roman" w:hAnsi="Century Gothic" w:cs="Arial"/>
          <w:sz w:val="20"/>
          <w:szCs w:val="20"/>
        </w:rPr>
        <w:t>Becky Stitt</w:t>
      </w:r>
      <w:r w:rsidR="00EB5342" w:rsidRPr="00A63A3D">
        <w:rPr>
          <w:rFonts w:ascii="Century Gothic" w:eastAsia="Times New Roman" w:hAnsi="Century Gothic" w:cs="Arial"/>
          <w:sz w:val="20"/>
          <w:szCs w:val="20"/>
        </w:rPr>
        <w:t xml:space="preserve"> </w:t>
      </w:r>
      <w:r w:rsidR="003D6A8A" w:rsidRPr="00A63A3D">
        <w:rPr>
          <w:rFonts w:ascii="Century Gothic" w:eastAsia="Times New Roman" w:hAnsi="Century Gothic" w:cs="Arial"/>
          <w:sz w:val="20"/>
          <w:szCs w:val="20"/>
        </w:rPr>
        <w:t xml:space="preserve">seconded the motion. </w:t>
      </w:r>
      <w:r w:rsidR="00266DE0" w:rsidRPr="00A63A3D">
        <w:rPr>
          <w:rFonts w:ascii="Century Gothic" w:eastAsia="Times New Roman" w:hAnsi="Century Gothic" w:cs="Arial"/>
          <w:sz w:val="20"/>
          <w:szCs w:val="20"/>
        </w:rPr>
        <w:t xml:space="preserve"> </w:t>
      </w:r>
      <w:r w:rsidR="003D6A8A" w:rsidRPr="00A63A3D">
        <w:rPr>
          <w:rFonts w:ascii="Century Gothic" w:eastAsia="Times New Roman" w:hAnsi="Century Gothic" w:cs="Arial"/>
          <w:sz w:val="20"/>
          <w:szCs w:val="20"/>
        </w:rPr>
        <w:t xml:space="preserve">Members of the Board in attendance voted on the motion by </w:t>
      </w:r>
      <w:r w:rsidR="004952C0" w:rsidRPr="00A63A3D">
        <w:rPr>
          <w:rFonts w:ascii="Century Gothic" w:eastAsia="Times New Roman" w:hAnsi="Century Gothic" w:cs="Arial"/>
          <w:sz w:val="20"/>
          <w:szCs w:val="20"/>
        </w:rPr>
        <w:t>roll call</w:t>
      </w:r>
      <w:r w:rsidR="003D6A8A" w:rsidRPr="00A63A3D">
        <w:rPr>
          <w:rFonts w:ascii="Century Gothic" w:eastAsia="Times New Roman" w:hAnsi="Century Gothic" w:cs="Arial"/>
          <w:sz w:val="20"/>
          <w:szCs w:val="20"/>
        </w:rPr>
        <w:t xml:space="preserve"> vote</w:t>
      </w:r>
      <w:r w:rsidR="00E600E0" w:rsidRPr="00A63A3D">
        <w:rPr>
          <w:rFonts w:ascii="Century Gothic" w:eastAsia="Times New Roman" w:hAnsi="Century Gothic" w:cs="Arial"/>
          <w:sz w:val="20"/>
          <w:szCs w:val="20"/>
        </w:rPr>
        <w:t>.  The motion</w:t>
      </w:r>
      <w:r w:rsidR="003D6A8A" w:rsidRPr="00A63A3D">
        <w:rPr>
          <w:rFonts w:ascii="Century Gothic" w:eastAsia="Times New Roman" w:hAnsi="Century Gothic" w:cs="Arial"/>
          <w:sz w:val="20"/>
          <w:szCs w:val="20"/>
        </w:rPr>
        <w:t xml:space="preserve"> carried unanimously.</w:t>
      </w:r>
    </w:p>
    <w:p w14:paraId="1778E0FE" w14:textId="0E461044" w:rsidR="003D6A8A" w:rsidRPr="00A63A3D" w:rsidRDefault="003D6A8A" w:rsidP="008E469C">
      <w:pPr>
        <w:keepNext/>
        <w:keepLines/>
        <w:numPr>
          <w:ilvl w:val="0"/>
          <w:numId w:val="1"/>
        </w:numPr>
        <w:pBdr>
          <w:bottom w:val="single" w:sz="4" w:space="1" w:color="00607F"/>
        </w:pBdr>
        <w:spacing w:before="240" w:after="240" w:line="240" w:lineRule="auto"/>
        <w:ind w:left="1710" w:hanging="1710"/>
        <w:jc w:val="both"/>
        <w:outlineLvl w:val="0"/>
        <w:rPr>
          <w:rFonts w:ascii="Century Gothic" w:eastAsiaTheme="majorEastAsia" w:hAnsi="Century Gothic" w:cs="Arial"/>
          <w:color w:val="00607F"/>
          <w:sz w:val="20"/>
          <w:szCs w:val="20"/>
        </w:rPr>
      </w:pPr>
      <w:r w:rsidRPr="00A63A3D">
        <w:rPr>
          <w:rFonts w:ascii="Century Gothic" w:eastAsiaTheme="majorEastAsia" w:hAnsi="Century Gothic" w:cs="Arial"/>
          <w:color w:val="00607F"/>
          <w:sz w:val="20"/>
          <w:szCs w:val="20"/>
        </w:rPr>
        <w:t>New Busines</w:t>
      </w:r>
      <w:r w:rsidR="0078554A" w:rsidRPr="00A63A3D">
        <w:rPr>
          <w:rFonts w:ascii="Century Gothic" w:eastAsiaTheme="majorEastAsia" w:hAnsi="Century Gothic" w:cs="Arial"/>
          <w:color w:val="00607F"/>
          <w:sz w:val="20"/>
          <w:szCs w:val="20"/>
        </w:rPr>
        <w:t>s</w:t>
      </w:r>
    </w:p>
    <w:p w14:paraId="47FCBC41" w14:textId="51AC764F" w:rsidR="0072010E" w:rsidRPr="0031423D" w:rsidRDefault="00161177" w:rsidP="0072010E">
      <w:pPr>
        <w:pStyle w:val="Heading2"/>
        <w:numPr>
          <w:ilvl w:val="0"/>
          <w:numId w:val="17"/>
        </w:numPr>
        <w:spacing w:after="240" w:line="240" w:lineRule="auto"/>
        <w:rPr>
          <w:rFonts w:ascii="Century Gothic" w:eastAsia="Times New Roman" w:hAnsi="Century Gothic"/>
          <w:color w:val="00607F"/>
          <w:sz w:val="20"/>
          <w:szCs w:val="20"/>
        </w:rPr>
      </w:pPr>
      <w:r w:rsidRPr="0031423D">
        <w:rPr>
          <w:rFonts w:ascii="Century Gothic" w:eastAsia="Times New Roman" w:hAnsi="Century Gothic"/>
          <w:color w:val="00607F"/>
          <w:sz w:val="20"/>
          <w:szCs w:val="20"/>
        </w:rPr>
        <w:t>Catholic Social Services</w:t>
      </w:r>
    </w:p>
    <w:p w14:paraId="1F3C2F38" w14:textId="109C1963" w:rsidR="0072010E" w:rsidRPr="0031423D" w:rsidRDefault="00161177" w:rsidP="0072010E">
      <w:pPr>
        <w:rPr>
          <w:rFonts w:ascii="Century Gothic" w:hAnsi="Century Gothic"/>
          <w:sz w:val="20"/>
          <w:szCs w:val="20"/>
        </w:rPr>
      </w:pPr>
      <w:r w:rsidRPr="0031423D">
        <w:rPr>
          <w:rFonts w:ascii="Century Gothic" w:hAnsi="Century Gothic"/>
          <w:sz w:val="20"/>
          <w:szCs w:val="20"/>
        </w:rPr>
        <w:t>John Soukup</w:t>
      </w:r>
      <w:r w:rsidR="0072010E" w:rsidRPr="0031423D">
        <w:rPr>
          <w:rFonts w:ascii="Century Gothic" w:hAnsi="Century Gothic"/>
          <w:sz w:val="20"/>
          <w:szCs w:val="20"/>
        </w:rPr>
        <w:t xml:space="preserve">, </w:t>
      </w:r>
      <w:r w:rsidR="00750BA0" w:rsidRPr="0031423D">
        <w:rPr>
          <w:rFonts w:ascii="Century Gothic" w:hAnsi="Century Gothic"/>
          <w:sz w:val="20"/>
          <w:szCs w:val="20"/>
        </w:rPr>
        <w:t>Development Officer, and Nadia Peterchuk, Refugee Case Manager for Catholic Social Services</w:t>
      </w:r>
      <w:r w:rsidR="0072010E" w:rsidRPr="0031423D">
        <w:rPr>
          <w:rFonts w:ascii="Century Gothic" w:hAnsi="Century Gothic"/>
          <w:sz w:val="20"/>
          <w:szCs w:val="20"/>
        </w:rPr>
        <w:t xml:space="preserve"> presented on </w:t>
      </w:r>
      <w:r w:rsidR="00750BA0" w:rsidRPr="0031423D">
        <w:rPr>
          <w:rFonts w:ascii="Century Gothic" w:hAnsi="Century Gothic"/>
          <w:sz w:val="20"/>
          <w:szCs w:val="20"/>
        </w:rPr>
        <w:t>their efforts at resettling refugees in Lincoln and integrating them into the local workforce</w:t>
      </w:r>
      <w:r w:rsidR="0072010E" w:rsidRPr="0031423D">
        <w:rPr>
          <w:rFonts w:ascii="Century Gothic" w:hAnsi="Century Gothic"/>
          <w:sz w:val="20"/>
          <w:szCs w:val="20"/>
        </w:rPr>
        <w:t xml:space="preserve">. </w:t>
      </w:r>
      <w:r w:rsidR="00750BA0" w:rsidRPr="0031423D">
        <w:rPr>
          <w:rFonts w:ascii="Century Gothic" w:hAnsi="Century Gothic"/>
          <w:sz w:val="20"/>
          <w:szCs w:val="20"/>
        </w:rPr>
        <w:t>Their</w:t>
      </w:r>
      <w:r w:rsidR="0072010E" w:rsidRPr="0031423D">
        <w:rPr>
          <w:rFonts w:ascii="Century Gothic" w:hAnsi="Century Gothic"/>
          <w:sz w:val="20"/>
          <w:szCs w:val="20"/>
        </w:rPr>
        <w:t xml:space="preserve"> presentation was provided as Handout </w:t>
      </w:r>
      <w:r w:rsidR="00750BA0" w:rsidRPr="0031423D">
        <w:rPr>
          <w:rFonts w:ascii="Century Gothic" w:hAnsi="Century Gothic"/>
          <w:sz w:val="20"/>
          <w:szCs w:val="20"/>
        </w:rPr>
        <w:t>3</w:t>
      </w:r>
      <w:r w:rsidR="0072010E" w:rsidRPr="0031423D">
        <w:rPr>
          <w:rFonts w:ascii="Century Gothic" w:hAnsi="Century Gothic"/>
          <w:sz w:val="20"/>
          <w:szCs w:val="20"/>
        </w:rPr>
        <w:t>.</w:t>
      </w:r>
    </w:p>
    <w:p w14:paraId="7F2D3ADF" w14:textId="4C81B27A" w:rsidR="0072010E" w:rsidRPr="0031423D" w:rsidRDefault="00161177" w:rsidP="0072010E">
      <w:pPr>
        <w:pStyle w:val="Heading2"/>
        <w:numPr>
          <w:ilvl w:val="0"/>
          <w:numId w:val="17"/>
        </w:numPr>
        <w:spacing w:after="240" w:line="240" w:lineRule="auto"/>
        <w:rPr>
          <w:rFonts w:ascii="Century Gothic" w:eastAsia="Times New Roman" w:hAnsi="Century Gothic"/>
          <w:color w:val="00607F"/>
          <w:sz w:val="20"/>
          <w:szCs w:val="20"/>
        </w:rPr>
      </w:pPr>
      <w:r w:rsidRPr="0031423D">
        <w:rPr>
          <w:rFonts w:ascii="Century Gothic" w:eastAsia="Times New Roman" w:hAnsi="Century Gothic"/>
          <w:color w:val="00607F"/>
          <w:sz w:val="20"/>
          <w:szCs w:val="20"/>
        </w:rPr>
        <w:t>Lincoln Literacy</w:t>
      </w:r>
    </w:p>
    <w:p w14:paraId="1F0C3C1F" w14:textId="309C5734" w:rsidR="0072010E" w:rsidRPr="0031423D" w:rsidRDefault="00161177" w:rsidP="0072010E">
      <w:pPr>
        <w:rPr>
          <w:rFonts w:ascii="Century Gothic" w:hAnsi="Century Gothic"/>
          <w:sz w:val="20"/>
          <w:szCs w:val="20"/>
        </w:rPr>
      </w:pPr>
      <w:r w:rsidRPr="0031423D">
        <w:rPr>
          <w:rFonts w:ascii="Century Gothic" w:hAnsi="Century Gothic"/>
          <w:sz w:val="20"/>
          <w:szCs w:val="20"/>
        </w:rPr>
        <w:t>Brian Seck</w:t>
      </w:r>
      <w:r w:rsidR="0072010E" w:rsidRPr="0031423D">
        <w:rPr>
          <w:rFonts w:ascii="Century Gothic" w:hAnsi="Century Gothic"/>
          <w:sz w:val="20"/>
          <w:szCs w:val="20"/>
        </w:rPr>
        <w:t xml:space="preserve">, </w:t>
      </w:r>
      <w:r w:rsidR="00750BA0" w:rsidRPr="0031423D">
        <w:rPr>
          <w:rFonts w:ascii="Century Gothic" w:hAnsi="Century Gothic"/>
          <w:sz w:val="20"/>
          <w:szCs w:val="20"/>
        </w:rPr>
        <w:t xml:space="preserve">Executive Director of Lincoln Literacy </w:t>
      </w:r>
      <w:r w:rsidR="0072010E" w:rsidRPr="0031423D">
        <w:rPr>
          <w:rFonts w:ascii="Century Gothic" w:hAnsi="Century Gothic"/>
          <w:sz w:val="20"/>
          <w:szCs w:val="20"/>
        </w:rPr>
        <w:t xml:space="preserve">presented on </w:t>
      </w:r>
      <w:r w:rsidR="00750BA0" w:rsidRPr="0031423D">
        <w:rPr>
          <w:rFonts w:ascii="Century Gothic" w:hAnsi="Century Gothic"/>
          <w:sz w:val="20"/>
          <w:szCs w:val="20"/>
        </w:rPr>
        <w:t>his organizations efforts to teach English to refugees and immigrants in the Lincoln area</w:t>
      </w:r>
      <w:r w:rsidR="0072010E" w:rsidRPr="0031423D">
        <w:rPr>
          <w:rFonts w:ascii="Century Gothic" w:hAnsi="Century Gothic"/>
          <w:sz w:val="20"/>
          <w:szCs w:val="20"/>
        </w:rPr>
        <w:t>. His presentation was included as Handout 5.</w:t>
      </w:r>
    </w:p>
    <w:p w14:paraId="1068C262" w14:textId="58916457" w:rsidR="00161177" w:rsidRPr="0031423D" w:rsidRDefault="00161177" w:rsidP="00161177">
      <w:pPr>
        <w:pStyle w:val="Heading2"/>
        <w:numPr>
          <w:ilvl w:val="0"/>
          <w:numId w:val="17"/>
        </w:numPr>
        <w:spacing w:after="240" w:line="240" w:lineRule="auto"/>
        <w:rPr>
          <w:rFonts w:ascii="Century Gothic" w:eastAsia="Times New Roman" w:hAnsi="Century Gothic"/>
          <w:color w:val="00607F"/>
          <w:sz w:val="20"/>
          <w:szCs w:val="20"/>
        </w:rPr>
      </w:pPr>
      <w:r w:rsidRPr="0031423D">
        <w:rPr>
          <w:rFonts w:ascii="Century Gothic" w:eastAsia="Times New Roman" w:hAnsi="Century Gothic"/>
          <w:color w:val="00607F"/>
          <w:sz w:val="20"/>
          <w:szCs w:val="20"/>
        </w:rPr>
        <w:t>Lutheran Family Services</w:t>
      </w:r>
    </w:p>
    <w:p w14:paraId="1DF5E8B2" w14:textId="5670AE5B" w:rsidR="00161177" w:rsidRPr="0031423D" w:rsidRDefault="00161177" w:rsidP="00161177">
      <w:pPr>
        <w:rPr>
          <w:rFonts w:ascii="Century Gothic" w:hAnsi="Century Gothic"/>
          <w:sz w:val="20"/>
          <w:szCs w:val="20"/>
        </w:rPr>
      </w:pPr>
      <w:r w:rsidRPr="0031423D">
        <w:rPr>
          <w:rFonts w:ascii="Century Gothic" w:hAnsi="Century Gothic"/>
          <w:sz w:val="20"/>
          <w:szCs w:val="20"/>
        </w:rPr>
        <w:t>Sam Sodji</w:t>
      </w:r>
      <w:r w:rsidRPr="0031423D">
        <w:rPr>
          <w:rFonts w:ascii="Century Gothic" w:hAnsi="Century Gothic"/>
          <w:sz w:val="20"/>
          <w:szCs w:val="20"/>
        </w:rPr>
        <w:t xml:space="preserve">, </w:t>
      </w:r>
      <w:r w:rsidR="00750BA0" w:rsidRPr="0031423D">
        <w:rPr>
          <w:rFonts w:ascii="Century Gothic" w:hAnsi="Century Gothic"/>
          <w:sz w:val="20"/>
          <w:szCs w:val="20"/>
        </w:rPr>
        <w:t xml:space="preserve">Employment Specialist with Lutheran Family Services </w:t>
      </w:r>
      <w:r w:rsidRPr="0031423D">
        <w:rPr>
          <w:rFonts w:ascii="Century Gothic" w:hAnsi="Century Gothic"/>
          <w:sz w:val="20"/>
          <w:szCs w:val="20"/>
        </w:rPr>
        <w:t xml:space="preserve">presented on </w:t>
      </w:r>
      <w:r w:rsidR="00750BA0" w:rsidRPr="0031423D">
        <w:rPr>
          <w:rFonts w:ascii="Century Gothic" w:hAnsi="Century Gothic"/>
          <w:sz w:val="20"/>
          <w:szCs w:val="20"/>
        </w:rPr>
        <w:t>the challenges refugees face when coming to the United States and the efforts his organization makes to assist them</w:t>
      </w:r>
      <w:r w:rsidRPr="0031423D">
        <w:rPr>
          <w:rFonts w:ascii="Century Gothic" w:hAnsi="Century Gothic"/>
          <w:sz w:val="20"/>
          <w:szCs w:val="20"/>
        </w:rPr>
        <w:t xml:space="preserve">. His presentation was included as Handout </w:t>
      </w:r>
      <w:r w:rsidR="00750BA0" w:rsidRPr="0031423D">
        <w:rPr>
          <w:rFonts w:ascii="Century Gothic" w:hAnsi="Century Gothic"/>
          <w:sz w:val="20"/>
          <w:szCs w:val="20"/>
        </w:rPr>
        <w:t>4</w:t>
      </w:r>
      <w:r w:rsidRPr="0031423D">
        <w:rPr>
          <w:rFonts w:ascii="Century Gothic" w:hAnsi="Century Gothic"/>
          <w:sz w:val="20"/>
          <w:szCs w:val="20"/>
        </w:rPr>
        <w:t>.</w:t>
      </w:r>
    </w:p>
    <w:p w14:paraId="7DECA5E3" w14:textId="4649CF04" w:rsidR="00161177" w:rsidRPr="0031423D" w:rsidRDefault="00161177" w:rsidP="00161177">
      <w:pPr>
        <w:pStyle w:val="Heading2"/>
        <w:numPr>
          <w:ilvl w:val="0"/>
          <w:numId w:val="17"/>
        </w:numPr>
        <w:spacing w:after="240" w:line="240" w:lineRule="auto"/>
        <w:rPr>
          <w:rFonts w:ascii="Century Gothic" w:eastAsia="Times New Roman" w:hAnsi="Century Gothic"/>
          <w:color w:val="00607F"/>
          <w:sz w:val="20"/>
          <w:szCs w:val="20"/>
        </w:rPr>
      </w:pPr>
      <w:r w:rsidRPr="0031423D">
        <w:rPr>
          <w:rFonts w:ascii="Century Gothic" w:eastAsia="Times New Roman" w:hAnsi="Century Gothic"/>
          <w:color w:val="00607F"/>
          <w:sz w:val="20"/>
          <w:szCs w:val="20"/>
        </w:rPr>
        <w:lastRenderedPageBreak/>
        <w:t>Nebraska Workforce Development Award</w:t>
      </w:r>
    </w:p>
    <w:p w14:paraId="1B2A8583" w14:textId="564EC8B4" w:rsidR="00750BA0" w:rsidRPr="0031423D" w:rsidRDefault="00750BA0" w:rsidP="00750BA0">
      <w:pPr>
        <w:spacing w:before="240" w:after="240" w:line="276" w:lineRule="auto"/>
        <w:jc w:val="both"/>
        <w:rPr>
          <w:rFonts w:ascii="Century Gothic" w:hAnsi="Century Gothic"/>
          <w:sz w:val="20"/>
          <w:szCs w:val="20"/>
        </w:rPr>
      </w:pPr>
      <w:r w:rsidRPr="0031423D">
        <w:rPr>
          <w:rFonts w:ascii="Century Gothic" w:hAnsi="Century Gothic"/>
          <w:sz w:val="20"/>
          <w:szCs w:val="20"/>
        </w:rPr>
        <w:t>Mark Moravec presented the 2023 Nebraska Workforce Development Award to Jessica Barry</w:t>
      </w:r>
      <w:r w:rsidR="0031423D" w:rsidRPr="0031423D">
        <w:rPr>
          <w:rFonts w:ascii="Century Gothic" w:hAnsi="Century Gothic"/>
          <w:sz w:val="20"/>
          <w:szCs w:val="20"/>
        </w:rPr>
        <w:t>,</w:t>
      </w:r>
      <w:r w:rsidRPr="0031423D">
        <w:rPr>
          <w:rFonts w:ascii="Century Gothic" w:hAnsi="Century Gothic"/>
          <w:sz w:val="20"/>
          <w:szCs w:val="20"/>
        </w:rPr>
        <w:t xml:space="preserve"> </w:t>
      </w:r>
      <w:r w:rsidRPr="0031423D">
        <w:rPr>
          <w:rFonts w:ascii="Century Gothic" w:hAnsi="Century Gothic"/>
          <w:sz w:val="20"/>
          <w:szCs w:val="20"/>
        </w:rPr>
        <w:t xml:space="preserve">Information Technology Manager of Software Development for Conagra Brands. </w:t>
      </w:r>
    </w:p>
    <w:p w14:paraId="4950A82A" w14:textId="5EFDF13F" w:rsidR="00750BA0" w:rsidRPr="0031423D" w:rsidRDefault="00750BA0" w:rsidP="00750BA0">
      <w:pPr>
        <w:spacing w:before="240" w:after="240" w:line="276" w:lineRule="auto"/>
        <w:jc w:val="both"/>
        <w:rPr>
          <w:rFonts w:ascii="Century Gothic" w:hAnsi="Century Gothic"/>
          <w:sz w:val="20"/>
          <w:szCs w:val="20"/>
        </w:rPr>
      </w:pPr>
      <w:r w:rsidRPr="0031423D">
        <w:rPr>
          <w:rFonts w:ascii="Century Gothic" w:hAnsi="Century Gothic"/>
          <w:sz w:val="20"/>
          <w:szCs w:val="20"/>
        </w:rPr>
        <w:t xml:space="preserve">Jessica </w:t>
      </w:r>
      <w:r w:rsidR="0031423D" w:rsidRPr="0031423D">
        <w:rPr>
          <w:rFonts w:ascii="Century Gothic" w:hAnsi="Century Gothic"/>
          <w:sz w:val="20"/>
          <w:szCs w:val="20"/>
        </w:rPr>
        <w:t>was</w:t>
      </w:r>
      <w:r w:rsidRPr="0031423D">
        <w:rPr>
          <w:rFonts w:ascii="Century Gothic" w:hAnsi="Century Gothic"/>
          <w:sz w:val="20"/>
          <w:szCs w:val="20"/>
        </w:rPr>
        <w:t xml:space="preserve"> recognized for her leadership and dedication in improving Conagra's tech internship program and retaining talented individuals within the organization. She revitalized the intern program at Conagra, built it from the ground up, and forged relationships with several Nebraska schools, resulting in a 50% increase in the 2020 intern class. She also created a rotational development program within Conagra that spanned both the Information Technology and Global Business Services departments, which allowed employees to apply and gain exposure to medium and high-tech roles, with a new role every 12 months.</w:t>
      </w:r>
    </w:p>
    <w:p w14:paraId="1897A2D9" w14:textId="4A823319" w:rsidR="00750BA0" w:rsidRPr="0031423D" w:rsidRDefault="00750BA0" w:rsidP="0031423D">
      <w:pPr>
        <w:spacing w:before="240" w:after="240" w:line="276" w:lineRule="auto"/>
        <w:jc w:val="both"/>
        <w:rPr>
          <w:rFonts w:ascii="Century Gothic" w:hAnsi="Century Gothic"/>
          <w:sz w:val="20"/>
          <w:szCs w:val="20"/>
          <w:highlight w:val="yellow"/>
        </w:rPr>
      </w:pPr>
      <w:r w:rsidRPr="0031423D">
        <w:rPr>
          <w:rFonts w:ascii="Century Gothic" w:hAnsi="Century Gothic"/>
          <w:sz w:val="20"/>
          <w:szCs w:val="20"/>
        </w:rPr>
        <w:t xml:space="preserve">Jessica </w:t>
      </w:r>
      <w:r w:rsidR="0031423D" w:rsidRPr="0031423D">
        <w:rPr>
          <w:rFonts w:ascii="Century Gothic" w:hAnsi="Century Gothic"/>
          <w:sz w:val="20"/>
          <w:szCs w:val="20"/>
        </w:rPr>
        <w:t>was</w:t>
      </w:r>
      <w:r w:rsidRPr="0031423D">
        <w:rPr>
          <w:rFonts w:ascii="Century Gothic" w:hAnsi="Century Gothic"/>
          <w:sz w:val="20"/>
          <w:szCs w:val="20"/>
        </w:rPr>
        <w:t xml:space="preserve"> involved in other initiatives aimed at supporting the tech community in Nebraska, including the Nebraska Tech Collaborative and the Millard STEM academy board. She is also creating a partnership program between </w:t>
      </w:r>
      <w:proofErr w:type="spellStart"/>
      <w:r w:rsidRPr="0031423D">
        <w:rPr>
          <w:rFonts w:ascii="Century Gothic" w:hAnsi="Century Gothic"/>
          <w:sz w:val="20"/>
          <w:szCs w:val="20"/>
        </w:rPr>
        <w:t>CodeBlack</w:t>
      </w:r>
      <w:proofErr w:type="spellEnd"/>
      <w:r w:rsidRPr="0031423D">
        <w:rPr>
          <w:rFonts w:ascii="Century Gothic" w:hAnsi="Century Gothic"/>
          <w:sz w:val="20"/>
          <w:szCs w:val="20"/>
        </w:rPr>
        <w:t xml:space="preserve"> and Conagra to increase the diversity pipeline of their organization.</w:t>
      </w:r>
    </w:p>
    <w:p w14:paraId="2B0FC556" w14:textId="77777777" w:rsidR="003D6A8A" w:rsidRPr="00A63A3D" w:rsidRDefault="003D6A8A" w:rsidP="000509D7">
      <w:pPr>
        <w:keepNext/>
        <w:keepLines/>
        <w:numPr>
          <w:ilvl w:val="0"/>
          <w:numId w:val="1"/>
        </w:numPr>
        <w:pBdr>
          <w:bottom w:val="single" w:sz="4" w:space="1" w:color="00607F"/>
        </w:pBdr>
        <w:spacing w:before="240" w:after="240" w:line="240" w:lineRule="auto"/>
        <w:ind w:left="1710" w:hanging="1710"/>
        <w:jc w:val="both"/>
        <w:outlineLvl w:val="0"/>
        <w:rPr>
          <w:rFonts w:ascii="Century Gothic" w:eastAsiaTheme="majorEastAsia" w:hAnsi="Century Gothic" w:cs="Arial"/>
          <w:color w:val="00607F"/>
          <w:sz w:val="20"/>
          <w:szCs w:val="20"/>
        </w:rPr>
      </w:pPr>
      <w:r w:rsidRPr="00A63A3D">
        <w:rPr>
          <w:rFonts w:ascii="Century Gothic" w:eastAsiaTheme="majorEastAsia" w:hAnsi="Century Gothic" w:cs="Arial"/>
          <w:color w:val="00607F"/>
          <w:sz w:val="20"/>
          <w:szCs w:val="20"/>
        </w:rPr>
        <w:t>Member Updates</w:t>
      </w:r>
    </w:p>
    <w:p w14:paraId="171239B4" w14:textId="1875CEE8" w:rsidR="003D6A8A" w:rsidRPr="00A63A3D" w:rsidRDefault="00305478" w:rsidP="008E469C">
      <w:pPr>
        <w:spacing w:line="240" w:lineRule="auto"/>
        <w:jc w:val="both"/>
        <w:rPr>
          <w:rFonts w:ascii="Century Gothic" w:eastAsia="Times New Roman" w:hAnsi="Century Gothic" w:cs="Arial"/>
          <w:color w:val="000000" w:themeColor="text1"/>
          <w:sz w:val="20"/>
          <w:szCs w:val="20"/>
        </w:rPr>
      </w:pPr>
      <w:r w:rsidRPr="00A63A3D">
        <w:rPr>
          <w:rFonts w:ascii="Century Gothic" w:eastAsia="Times New Roman" w:hAnsi="Century Gothic" w:cs="Arial"/>
          <w:color w:val="000000" w:themeColor="text1"/>
          <w:sz w:val="20"/>
          <w:szCs w:val="20"/>
        </w:rPr>
        <w:t>Chair Moravec</w:t>
      </w:r>
      <w:r w:rsidR="003D6A8A" w:rsidRPr="00A63A3D">
        <w:rPr>
          <w:rFonts w:ascii="Century Gothic" w:eastAsia="Times New Roman" w:hAnsi="Century Gothic" w:cs="Arial"/>
          <w:color w:val="000000" w:themeColor="text1"/>
          <w:sz w:val="20"/>
          <w:szCs w:val="20"/>
        </w:rPr>
        <w:t xml:space="preserve"> asked Members of the Board for updates on their respective industries or organizations and local workforce development area activities for the Members who also serve on local workforce development boards.  Members of the Board provided updates as requested.</w:t>
      </w:r>
    </w:p>
    <w:p w14:paraId="6CC2F2DB" w14:textId="77777777" w:rsidR="003D6A8A" w:rsidRPr="00A63A3D" w:rsidRDefault="003D6A8A" w:rsidP="008E469C">
      <w:pPr>
        <w:keepNext/>
        <w:keepLines/>
        <w:numPr>
          <w:ilvl w:val="0"/>
          <w:numId w:val="1"/>
        </w:numPr>
        <w:pBdr>
          <w:bottom w:val="single" w:sz="4" w:space="1" w:color="00607F"/>
        </w:pBdr>
        <w:spacing w:before="240" w:after="240" w:line="240" w:lineRule="auto"/>
        <w:ind w:left="1710" w:hanging="1710"/>
        <w:jc w:val="both"/>
        <w:outlineLvl w:val="0"/>
        <w:rPr>
          <w:rFonts w:ascii="Century Gothic" w:eastAsiaTheme="majorEastAsia" w:hAnsi="Century Gothic" w:cs="Arial"/>
          <w:color w:val="00607F"/>
          <w:sz w:val="20"/>
          <w:szCs w:val="20"/>
        </w:rPr>
      </w:pPr>
      <w:r w:rsidRPr="00A63A3D">
        <w:rPr>
          <w:rFonts w:ascii="Century Gothic" w:eastAsiaTheme="majorEastAsia" w:hAnsi="Century Gothic" w:cs="Arial"/>
          <w:color w:val="00607F"/>
          <w:sz w:val="20"/>
          <w:szCs w:val="20"/>
        </w:rPr>
        <w:t>Next Meeting – Date and Time</w:t>
      </w:r>
    </w:p>
    <w:p w14:paraId="0DEBAC7B" w14:textId="32FBF323" w:rsidR="003D6A8A" w:rsidRPr="00A63A3D" w:rsidRDefault="00305478" w:rsidP="008E469C">
      <w:pPr>
        <w:spacing w:line="240" w:lineRule="auto"/>
        <w:jc w:val="both"/>
        <w:rPr>
          <w:rFonts w:ascii="Century Gothic" w:eastAsia="Times New Roman" w:hAnsi="Century Gothic" w:cs="Arial"/>
          <w:color w:val="000000" w:themeColor="text1"/>
          <w:sz w:val="20"/>
          <w:szCs w:val="20"/>
        </w:rPr>
      </w:pPr>
      <w:r w:rsidRPr="00A63A3D">
        <w:rPr>
          <w:rFonts w:ascii="Century Gothic" w:eastAsia="Times New Roman" w:hAnsi="Century Gothic" w:cs="Arial"/>
          <w:color w:val="000000" w:themeColor="text1"/>
          <w:sz w:val="20"/>
          <w:szCs w:val="20"/>
        </w:rPr>
        <w:t>Chair Moravec</w:t>
      </w:r>
      <w:r w:rsidR="003D6A8A" w:rsidRPr="00A63A3D">
        <w:rPr>
          <w:rFonts w:ascii="Century Gothic" w:eastAsia="Times New Roman" w:hAnsi="Century Gothic" w:cs="Arial"/>
          <w:color w:val="000000" w:themeColor="text1"/>
          <w:sz w:val="20"/>
          <w:szCs w:val="20"/>
        </w:rPr>
        <w:t xml:space="preserve"> reminded the Board that the next meeting of the Board is scheduled for </w:t>
      </w:r>
      <w:r w:rsidR="00161177">
        <w:rPr>
          <w:rFonts w:ascii="Century Gothic" w:eastAsia="Times New Roman" w:hAnsi="Century Gothic" w:cs="Arial"/>
          <w:color w:val="000000" w:themeColor="text1"/>
          <w:sz w:val="20"/>
          <w:szCs w:val="20"/>
        </w:rPr>
        <w:t>September 15</w:t>
      </w:r>
      <w:r w:rsidR="009201CD" w:rsidRPr="00A63A3D">
        <w:rPr>
          <w:rFonts w:ascii="Century Gothic" w:eastAsia="Times New Roman" w:hAnsi="Century Gothic" w:cs="Arial"/>
          <w:color w:val="000000" w:themeColor="text1"/>
          <w:sz w:val="20"/>
          <w:szCs w:val="20"/>
        </w:rPr>
        <w:t xml:space="preserve">, </w:t>
      </w:r>
      <w:proofErr w:type="gramStart"/>
      <w:r w:rsidR="009201CD" w:rsidRPr="00A63A3D">
        <w:rPr>
          <w:rFonts w:ascii="Century Gothic" w:eastAsia="Times New Roman" w:hAnsi="Century Gothic" w:cs="Arial"/>
          <w:color w:val="000000" w:themeColor="text1"/>
          <w:sz w:val="20"/>
          <w:szCs w:val="20"/>
        </w:rPr>
        <w:t>202</w:t>
      </w:r>
      <w:r w:rsidR="0058211F">
        <w:rPr>
          <w:rFonts w:ascii="Century Gothic" w:eastAsia="Times New Roman" w:hAnsi="Century Gothic" w:cs="Arial"/>
          <w:color w:val="000000" w:themeColor="text1"/>
          <w:sz w:val="20"/>
          <w:szCs w:val="20"/>
        </w:rPr>
        <w:t>3</w:t>
      </w:r>
      <w:proofErr w:type="gramEnd"/>
      <w:r w:rsidR="003D6A8A" w:rsidRPr="00A63A3D">
        <w:rPr>
          <w:rFonts w:ascii="Century Gothic" w:eastAsia="Times New Roman" w:hAnsi="Century Gothic" w:cs="Arial"/>
          <w:color w:val="000000" w:themeColor="text1"/>
          <w:sz w:val="20"/>
          <w:szCs w:val="20"/>
        </w:rPr>
        <w:t xml:space="preserve"> from 9a to 12p, </w:t>
      </w:r>
      <w:r w:rsidR="009800D0" w:rsidRPr="00A63A3D">
        <w:rPr>
          <w:rFonts w:ascii="Century Gothic" w:eastAsia="Times New Roman" w:hAnsi="Century Gothic" w:cs="Arial"/>
          <w:color w:val="000000" w:themeColor="text1"/>
          <w:sz w:val="20"/>
          <w:szCs w:val="20"/>
        </w:rPr>
        <w:t>at the</w:t>
      </w:r>
      <w:r w:rsidR="009201CD" w:rsidRPr="00A63A3D">
        <w:rPr>
          <w:rFonts w:ascii="Century Gothic" w:eastAsia="Times New Roman" w:hAnsi="Century Gothic" w:cs="Arial"/>
          <w:color w:val="000000" w:themeColor="text1"/>
          <w:sz w:val="20"/>
          <w:szCs w:val="20"/>
        </w:rPr>
        <w:t xml:space="preserve"> </w:t>
      </w:r>
      <w:r w:rsidR="0058211F">
        <w:rPr>
          <w:rFonts w:ascii="Century Gothic" w:eastAsia="Times New Roman" w:hAnsi="Century Gothic" w:cs="Arial"/>
          <w:color w:val="000000" w:themeColor="text1"/>
          <w:sz w:val="20"/>
          <w:szCs w:val="20"/>
        </w:rPr>
        <w:t>Nebraska Public Media Building, 1800 N 33</w:t>
      </w:r>
      <w:r w:rsidR="0058211F" w:rsidRPr="0058211F">
        <w:rPr>
          <w:rFonts w:ascii="Century Gothic" w:eastAsia="Times New Roman" w:hAnsi="Century Gothic" w:cs="Arial"/>
          <w:color w:val="000000" w:themeColor="text1"/>
          <w:sz w:val="20"/>
          <w:szCs w:val="20"/>
          <w:vertAlign w:val="superscript"/>
        </w:rPr>
        <w:t>rd</w:t>
      </w:r>
      <w:r w:rsidR="0058211F">
        <w:rPr>
          <w:rFonts w:ascii="Century Gothic" w:eastAsia="Times New Roman" w:hAnsi="Century Gothic" w:cs="Arial"/>
          <w:color w:val="000000" w:themeColor="text1"/>
          <w:sz w:val="20"/>
          <w:szCs w:val="20"/>
        </w:rPr>
        <w:t xml:space="preserve"> Street</w:t>
      </w:r>
      <w:r w:rsidR="009201CD" w:rsidRPr="00A63A3D">
        <w:rPr>
          <w:rFonts w:ascii="Century Gothic" w:eastAsia="Times New Roman" w:hAnsi="Century Gothic" w:cs="Arial"/>
          <w:color w:val="000000" w:themeColor="text1"/>
          <w:sz w:val="20"/>
          <w:szCs w:val="20"/>
        </w:rPr>
        <w:t xml:space="preserve">, Lincoln, </w:t>
      </w:r>
      <w:r w:rsidR="00013ED4" w:rsidRPr="00A63A3D">
        <w:rPr>
          <w:rFonts w:ascii="Century Gothic" w:eastAsia="Times New Roman" w:hAnsi="Century Gothic" w:cs="Arial"/>
          <w:color w:val="000000" w:themeColor="text1"/>
          <w:sz w:val="20"/>
          <w:szCs w:val="20"/>
        </w:rPr>
        <w:t>Nebraska</w:t>
      </w:r>
      <w:r w:rsidR="003D6A8A" w:rsidRPr="00A63A3D">
        <w:rPr>
          <w:rFonts w:ascii="Century Gothic" w:eastAsia="Times New Roman" w:hAnsi="Century Gothic" w:cs="Arial"/>
          <w:color w:val="000000" w:themeColor="text1"/>
          <w:sz w:val="20"/>
          <w:szCs w:val="20"/>
        </w:rPr>
        <w:t>.  If the date</w:t>
      </w:r>
      <w:r w:rsidR="00013ED4" w:rsidRPr="00A63A3D">
        <w:rPr>
          <w:rFonts w:ascii="Century Gothic" w:eastAsia="Times New Roman" w:hAnsi="Century Gothic" w:cs="Arial"/>
          <w:color w:val="000000" w:themeColor="text1"/>
          <w:sz w:val="20"/>
          <w:szCs w:val="20"/>
        </w:rPr>
        <w:t>,</w:t>
      </w:r>
      <w:r w:rsidR="003D6A8A" w:rsidRPr="00A63A3D">
        <w:rPr>
          <w:rFonts w:ascii="Century Gothic" w:eastAsia="Times New Roman" w:hAnsi="Century Gothic" w:cs="Arial"/>
          <w:color w:val="000000" w:themeColor="text1"/>
          <w:sz w:val="20"/>
          <w:szCs w:val="20"/>
        </w:rPr>
        <w:t xml:space="preserve"> time </w:t>
      </w:r>
      <w:r w:rsidR="00013ED4" w:rsidRPr="00A63A3D">
        <w:rPr>
          <w:rFonts w:ascii="Century Gothic" w:eastAsia="Times New Roman" w:hAnsi="Century Gothic" w:cs="Arial"/>
          <w:color w:val="000000" w:themeColor="text1"/>
          <w:sz w:val="20"/>
          <w:szCs w:val="20"/>
        </w:rPr>
        <w:t xml:space="preserve">or location </w:t>
      </w:r>
      <w:r w:rsidR="003D6A8A" w:rsidRPr="00A63A3D">
        <w:rPr>
          <w:rFonts w:ascii="Century Gothic" w:eastAsia="Times New Roman" w:hAnsi="Century Gothic" w:cs="Arial"/>
          <w:color w:val="000000" w:themeColor="text1"/>
          <w:sz w:val="20"/>
          <w:szCs w:val="20"/>
        </w:rPr>
        <w:t xml:space="preserve">of the meeting changes, </w:t>
      </w:r>
      <w:r w:rsidRPr="00A63A3D">
        <w:rPr>
          <w:rFonts w:ascii="Century Gothic" w:eastAsia="Times New Roman" w:hAnsi="Century Gothic" w:cs="Arial"/>
          <w:color w:val="000000" w:themeColor="text1"/>
          <w:sz w:val="20"/>
          <w:szCs w:val="20"/>
        </w:rPr>
        <w:t>Chair Moravec</w:t>
      </w:r>
      <w:r w:rsidR="003031BE" w:rsidRPr="00A63A3D">
        <w:rPr>
          <w:rFonts w:ascii="Century Gothic" w:eastAsia="Times New Roman" w:hAnsi="Century Gothic" w:cs="Arial"/>
          <w:color w:val="000000" w:themeColor="text1"/>
          <w:sz w:val="20"/>
          <w:szCs w:val="20"/>
        </w:rPr>
        <w:t xml:space="preserve"> </w:t>
      </w:r>
      <w:r w:rsidR="00013ED4" w:rsidRPr="00A63A3D">
        <w:rPr>
          <w:rFonts w:ascii="Century Gothic" w:eastAsia="Times New Roman" w:hAnsi="Century Gothic" w:cs="Arial"/>
          <w:color w:val="000000" w:themeColor="text1"/>
          <w:sz w:val="20"/>
          <w:szCs w:val="20"/>
        </w:rPr>
        <w:t>advised</w:t>
      </w:r>
      <w:r w:rsidR="003031BE" w:rsidRPr="00A63A3D">
        <w:rPr>
          <w:rFonts w:ascii="Century Gothic" w:eastAsia="Times New Roman" w:hAnsi="Century Gothic" w:cs="Arial"/>
          <w:color w:val="000000" w:themeColor="text1"/>
          <w:sz w:val="20"/>
          <w:szCs w:val="20"/>
        </w:rPr>
        <w:t xml:space="preserve"> </w:t>
      </w:r>
      <w:r w:rsidR="00013ED4" w:rsidRPr="00A63A3D">
        <w:rPr>
          <w:rFonts w:ascii="Century Gothic" w:eastAsia="Times New Roman" w:hAnsi="Century Gothic" w:cs="Arial"/>
          <w:color w:val="000000" w:themeColor="text1"/>
          <w:sz w:val="20"/>
          <w:szCs w:val="20"/>
        </w:rPr>
        <w:t xml:space="preserve">the </w:t>
      </w:r>
      <w:r w:rsidR="003031BE" w:rsidRPr="00A63A3D">
        <w:rPr>
          <w:rFonts w:ascii="Century Gothic" w:eastAsia="Times New Roman" w:hAnsi="Century Gothic" w:cs="Arial"/>
          <w:color w:val="000000" w:themeColor="text1"/>
          <w:sz w:val="20"/>
          <w:szCs w:val="20"/>
        </w:rPr>
        <w:t xml:space="preserve">Board </w:t>
      </w:r>
      <w:r w:rsidR="00013ED4" w:rsidRPr="00A63A3D">
        <w:rPr>
          <w:rFonts w:ascii="Century Gothic" w:eastAsia="Times New Roman" w:hAnsi="Century Gothic" w:cs="Arial"/>
          <w:color w:val="000000" w:themeColor="text1"/>
          <w:sz w:val="20"/>
          <w:szCs w:val="20"/>
        </w:rPr>
        <w:t xml:space="preserve">that Members </w:t>
      </w:r>
      <w:r w:rsidR="003D6A8A" w:rsidRPr="00A63A3D">
        <w:rPr>
          <w:rFonts w:ascii="Century Gothic" w:eastAsia="Times New Roman" w:hAnsi="Century Gothic" w:cs="Arial"/>
          <w:color w:val="000000" w:themeColor="text1"/>
          <w:sz w:val="20"/>
          <w:szCs w:val="20"/>
        </w:rPr>
        <w:t xml:space="preserve">would be notified by email. </w:t>
      </w:r>
    </w:p>
    <w:p w14:paraId="2FB1A56F" w14:textId="77777777" w:rsidR="00945D0F" w:rsidRPr="00A63A3D" w:rsidRDefault="00945D0F" w:rsidP="008E469C">
      <w:pPr>
        <w:keepNext/>
        <w:keepLines/>
        <w:numPr>
          <w:ilvl w:val="0"/>
          <w:numId w:val="1"/>
        </w:numPr>
        <w:pBdr>
          <w:bottom w:val="single" w:sz="4" w:space="1" w:color="00607F"/>
        </w:pBdr>
        <w:spacing w:before="240" w:after="240" w:line="240" w:lineRule="auto"/>
        <w:ind w:left="1710" w:hanging="1710"/>
        <w:jc w:val="both"/>
        <w:outlineLvl w:val="0"/>
        <w:rPr>
          <w:rFonts w:ascii="Century Gothic" w:eastAsiaTheme="majorEastAsia" w:hAnsi="Century Gothic" w:cs="Arial"/>
          <w:color w:val="00607F"/>
          <w:sz w:val="20"/>
          <w:szCs w:val="20"/>
        </w:rPr>
      </w:pPr>
      <w:r w:rsidRPr="00A63A3D">
        <w:rPr>
          <w:rFonts w:ascii="Century Gothic" w:eastAsiaTheme="majorEastAsia" w:hAnsi="Century Gothic" w:cs="Arial"/>
          <w:color w:val="00607F"/>
          <w:sz w:val="20"/>
          <w:szCs w:val="20"/>
        </w:rPr>
        <w:t>Public Comment</w:t>
      </w:r>
    </w:p>
    <w:p w14:paraId="1B6DED50" w14:textId="379506CC" w:rsidR="00A720BB" w:rsidRPr="00A63A3D" w:rsidRDefault="00305478" w:rsidP="006264BE">
      <w:pPr>
        <w:spacing w:line="240" w:lineRule="auto"/>
        <w:jc w:val="both"/>
        <w:rPr>
          <w:rFonts w:ascii="Century Gothic" w:eastAsia="Times New Roman" w:hAnsi="Century Gothic" w:cs="Arial"/>
          <w:color w:val="000000" w:themeColor="text1"/>
          <w:sz w:val="20"/>
          <w:szCs w:val="20"/>
        </w:rPr>
      </w:pPr>
      <w:r w:rsidRPr="00A63A3D">
        <w:rPr>
          <w:rFonts w:ascii="Century Gothic" w:eastAsia="Times New Roman" w:hAnsi="Century Gothic" w:cs="Arial"/>
          <w:color w:val="000000" w:themeColor="text1"/>
          <w:sz w:val="20"/>
          <w:szCs w:val="20"/>
        </w:rPr>
        <w:t>Chair Moravec</w:t>
      </w:r>
      <w:r w:rsidR="00945D0F" w:rsidRPr="00A63A3D">
        <w:rPr>
          <w:rFonts w:ascii="Century Gothic" w:eastAsia="Times New Roman" w:hAnsi="Century Gothic" w:cs="Arial"/>
          <w:color w:val="000000" w:themeColor="text1"/>
          <w:sz w:val="20"/>
          <w:szCs w:val="20"/>
        </w:rPr>
        <w:t xml:space="preserve"> opened the floor for public comment. </w:t>
      </w:r>
      <w:r w:rsidR="0046595F" w:rsidRPr="00A63A3D">
        <w:rPr>
          <w:rFonts w:ascii="Century Gothic" w:eastAsia="Times New Roman" w:hAnsi="Century Gothic" w:cs="Arial"/>
          <w:color w:val="000000" w:themeColor="text1"/>
          <w:sz w:val="20"/>
          <w:szCs w:val="20"/>
        </w:rPr>
        <w:t xml:space="preserve"> </w:t>
      </w:r>
      <w:r w:rsidR="00A716D6" w:rsidRPr="00A63A3D">
        <w:rPr>
          <w:rFonts w:ascii="Century Gothic" w:eastAsia="Times New Roman" w:hAnsi="Century Gothic" w:cs="Arial"/>
          <w:color w:val="000000" w:themeColor="text1"/>
          <w:sz w:val="20"/>
          <w:szCs w:val="20"/>
        </w:rPr>
        <w:t>Public comments were not made</w:t>
      </w:r>
      <w:r w:rsidR="00A720BB" w:rsidRPr="00A63A3D">
        <w:rPr>
          <w:rFonts w:ascii="Century Gothic" w:eastAsia="Times New Roman" w:hAnsi="Century Gothic" w:cs="Arial"/>
          <w:color w:val="000000" w:themeColor="text1"/>
          <w:sz w:val="20"/>
          <w:szCs w:val="20"/>
        </w:rPr>
        <w:t>.</w:t>
      </w:r>
    </w:p>
    <w:p w14:paraId="79A7BEEF" w14:textId="77777777" w:rsidR="003D6A8A" w:rsidRPr="00A63A3D" w:rsidRDefault="003D6A8A" w:rsidP="008E469C">
      <w:pPr>
        <w:keepNext/>
        <w:keepLines/>
        <w:numPr>
          <w:ilvl w:val="0"/>
          <w:numId w:val="1"/>
        </w:numPr>
        <w:pBdr>
          <w:bottom w:val="single" w:sz="4" w:space="1" w:color="00607F"/>
        </w:pBdr>
        <w:spacing w:before="240" w:after="240" w:line="240" w:lineRule="auto"/>
        <w:ind w:left="1710" w:hanging="1710"/>
        <w:jc w:val="both"/>
        <w:outlineLvl w:val="0"/>
        <w:rPr>
          <w:rFonts w:ascii="Century Gothic" w:eastAsiaTheme="majorEastAsia" w:hAnsi="Century Gothic" w:cs="Arial"/>
          <w:color w:val="00607F"/>
          <w:sz w:val="20"/>
          <w:szCs w:val="20"/>
        </w:rPr>
      </w:pPr>
      <w:r w:rsidRPr="00A63A3D">
        <w:rPr>
          <w:rFonts w:ascii="Century Gothic" w:eastAsiaTheme="majorEastAsia" w:hAnsi="Century Gothic" w:cs="Arial"/>
          <w:color w:val="00607F"/>
          <w:sz w:val="20"/>
          <w:szCs w:val="20"/>
        </w:rPr>
        <w:t>Adjournment</w:t>
      </w:r>
    </w:p>
    <w:p w14:paraId="3EBD6C1C" w14:textId="03B0D493" w:rsidR="00DF7006" w:rsidRPr="008E469C" w:rsidRDefault="00305478" w:rsidP="008E469C">
      <w:pPr>
        <w:spacing w:line="240" w:lineRule="auto"/>
        <w:jc w:val="both"/>
        <w:rPr>
          <w:rFonts w:ascii="Century Gothic" w:eastAsia="Times New Roman" w:hAnsi="Century Gothic" w:cs="Arial"/>
          <w:color w:val="000000" w:themeColor="text1"/>
          <w:sz w:val="20"/>
          <w:szCs w:val="20"/>
        </w:rPr>
      </w:pPr>
      <w:r w:rsidRPr="00A63A3D">
        <w:rPr>
          <w:rFonts w:ascii="Century Gothic" w:eastAsia="Times New Roman" w:hAnsi="Century Gothic" w:cs="Arial"/>
          <w:color w:val="000000" w:themeColor="text1"/>
          <w:sz w:val="20"/>
          <w:szCs w:val="20"/>
        </w:rPr>
        <w:t>Chair Moravec</w:t>
      </w:r>
      <w:r w:rsidR="003D6A8A" w:rsidRPr="00A63A3D">
        <w:rPr>
          <w:rFonts w:ascii="Century Gothic" w:eastAsia="Times New Roman" w:hAnsi="Century Gothic" w:cs="Arial"/>
          <w:color w:val="000000" w:themeColor="text1"/>
          <w:sz w:val="20"/>
          <w:szCs w:val="20"/>
        </w:rPr>
        <w:t xml:space="preserve"> asked for a motion to adjourn the meeting of the Board. </w:t>
      </w:r>
      <w:r w:rsidR="00320AC7" w:rsidRPr="00A63A3D">
        <w:rPr>
          <w:rFonts w:ascii="Century Gothic" w:eastAsia="Times New Roman" w:hAnsi="Century Gothic" w:cs="Arial"/>
          <w:color w:val="000000" w:themeColor="text1"/>
          <w:sz w:val="20"/>
          <w:szCs w:val="20"/>
        </w:rPr>
        <w:t xml:space="preserve"> </w:t>
      </w:r>
      <w:r w:rsidR="00161177">
        <w:rPr>
          <w:rFonts w:ascii="Century Gothic" w:eastAsia="Times New Roman" w:hAnsi="Century Gothic" w:cs="Arial"/>
          <w:color w:val="000000" w:themeColor="text1"/>
          <w:sz w:val="20"/>
          <w:szCs w:val="20"/>
        </w:rPr>
        <w:t>Becky Stitt</w:t>
      </w:r>
      <w:r w:rsidR="00A716D6" w:rsidRPr="00A63A3D">
        <w:rPr>
          <w:rFonts w:ascii="Century Gothic" w:eastAsia="Times New Roman" w:hAnsi="Century Gothic" w:cs="Arial"/>
          <w:color w:val="000000" w:themeColor="text1"/>
          <w:sz w:val="20"/>
          <w:szCs w:val="20"/>
        </w:rPr>
        <w:t xml:space="preserve"> </w:t>
      </w:r>
      <w:r w:rsidR="003D6A8A" w:rsidRPr="00A63A3D">
        <w:rPr>
          <w:rFonts w:ascii="Century Gothic" w:eastAsia="Times New Roman" w:hAnsi="Century Gothic" w:cs="Arial"/>
          <w:color w:val="000000" w:themeColor="text1"/>
          <w:sz w:val="20"/>
          <w:szCs w:val="20"/>
        </w:rPr>
        <w:t>motioned that the meeting be adjourned</w:t>
      </w:r>
      <w:r w:rsidR="002A2AA3" w:rsidRPr="00A63A3D">
        <w:rPr>
          <w:rFonts w:ascii="Century Gothic" w:eastAsia="Times New Roman" w:hAnsi="Century Gothic" w:cs="Arial"/>
          <w:color w:val="000000" w:themeColor="text1"/>
          <w:sz w:val="20"/>
          <w:szCs w:val="20"/>
        </w:rPr>
        <w:t xml:space="preserve">.  </w:t>
      </w:r>
      <w:r w:rsidR="00161177">
        <w:rPr>
          <w:rFonts w:ascii="Century Gothic" w:eastAsia="Times New Roman" w:hAnsi="Century Gothic" w:cs="Arial"/>
          <w:color w:val="000000" w:themeColor="text1"/>
          <w:sz w:val="20"/>
          <w:szCs w:val="20"/>
        </w:rPr>
        <w:t>Susan Martin</w:t>
      </w:r>
      <w:r w:rsidR="003D6A8A" w:rsidRPr="00A63A3D">
        <w:rPr>
          <w:rFonts w:ascii="Century Gothic" w:eastAsia="Times New Roman" w:hAnsi="Century Gothic" w:cs="Arial"/>
          <w:color w:val="000000" w:themeColor="text1"/>
          <w:sz w:val="20"/>
          <w:szCs w:val="20"/>
        </w:rPr>
        <w:t xml:space="preserve"> seconded the motion. </w:t>
      </w:r>
      <w:r w:rsidR="0046595F" w:rsidRPr="00A63A3D">
        <w:rPr>
          <w:rFonts w:ascii="Century Gothic" w:eastAsia="Times New Roman" w:hAnsi="Century Gothic" w:cs="Arial"/>
          <w:color w:val="000000" w:themeColor="text1"/>
          <w:sz w:val="20"/>
          <w:szCs w:val="20"/>
        </w:rPr>
        <w:t xml:space="preserve"> </w:t>
      </w:r>
      <w:r w:rsidR="00F802FB" w:rsidRPr="00A63A3D">
        <w:rPr>
          <w:rFonts w:ascii="Century Gothic" w:eastAsia="Times New Roman" w:hAnsi="Century Gothic" w:cs="Arial"/>
          <w:sz w:val="20"/>
          <w:szCs w:val="20"/>
        </w:rPr>
        <w:t>Members of the Board in attendance voted on the motion by roll call vote</w:t>
      </w:r>
      <w:r w:rsidR="002A2AA3" w:rsidRPr="00A63A3D">
        <w:rPr>
          <w:rFonts w:ascii="Century Gothic" w:eastAsia="Times New Roman" w:hAnsi="Century Gothic" w:cs="Arial"/>
          <w:sz w:val="20"/>
          <w:szCs w:val="20"/>
        </w:rPr>
        <w:t xml:space="preserve">.  The motion </w:t>
      </w:r>
      <w:r w:rsidR="00F802FB" w:rsidRPr="00A63A3D">
        <w:rPr>
          <w:rFonts w:ascii="Century Gothic" w:eastAsia="Times New Roman" w:hAnsi="Century Gothic" w:cs="Arial"/>
          <w:sz w:val="20"/>
          <w:szCs w:val="20"/>
        </w:rPr>
        <w:t>carried unanimously</w:t>
      </w:r>
      <w:r w:rsidR="003D6A8A" w:rsidRPr="00A63A3D">
        <w:rPr>
          <w:rFonts w:ascii="Century Gothic" w:eastAsia="Times New Roman" w:hAnsi="Century Gothic" w:cs="Arial"/>
          <w:color w:val="000000" w:themeColor="text1"/>
          <w:sz w:val="20"/>
          <w:szCs w:val="20"/>
        </w:rPr>
        <w:t xml:space="preserve">. </w:t>
      </w:r>
      <w:r w:rsidR="00320AC7" w:rsidRPr="00A63A3D">
        <w:rPr>
          <w:rFonts w:ascii="Century Gothic" w:eastAsia="Times New Roman" w:hAnsi="Century Gothic" w:cs="Arial"/>
          <w:color w:val="000000" w:themeColor="text1"/>
          <w:sz w:val="20"/>
          <w:szCs w:val="20"/>
        </w:rPr>
        <w:t xml:space="preserve"> </w:t>
      </w:r>
      <w:r w:rsidR="003D6A8A" w:rsidRPr="00A63A3D">
        <w:rPr>
          <w:rFonts w:ascii="Century Gothic" w:eastAsia="Times New Roman" w:hAnsi="Century Gothic" w:cs="Arial"/>
          <w:color w:val="000000" w:themeColor="text1"/>
          <w:sz w:val="20"/>
          <w:szCs w:val="20"/>
        </w:rPr>
        <w:t xml:space="preserve">The meeting adjourned at approximately </w:t>
      </w:r>
      <w:r w:rsidR="006264BE" w:rsidRPr="00A63A3D">
        <w:rPr>
          <w:rFonts w:ascii="Century Gothic" w:eastAsia="Times New Roman" w:hAnsi="Century Gothic" w:cs="Arial"/>
          <w:color w:val="000000" w:themeColor="text1"/>
          <w:sz w:val="20"/>
          <w:szCs w:val="20"/>
        </w:rPr>
        <w:t>11a</w:t>
      </w:r>
      <w:r w:rsidR="00E26EEF" w:rsidRPr="00A63A3D">
        <w:rPr>
          <w:rFonts w:ascii="Century Gothic" w:eastAsia="Times New Roman" w:hAnsi="Century Gothic" w:cs="Arial"/>
          <w:color w:val="000000" w:themeColor="text1"/>
          <w:sz w:val="20"/>
          <w:szCs w:val="20"/>
        </w:rPr>
        <w:t>.</w:t>
      </w:r>
    </w:p>
    <w:sectPr w:rsidR="00DF7006" w:rsidRPr="008E469C" w:rsidSect="00FF1882">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9AD14" w14:textId="77777777" w:rsidR="006354F4" w:rsidRDefault="006354F4" w:rsidP="002247C3">
      <w:pPr>
        <w:spacing w:after="0" w:line="240" w:lineRule="auto"/>
      </w:pPr>
      <w:r>
        <w:separator/>
      </w:r>
    </w:p>
  </w:endnote>
  <w:endnote w:type="continuationSeparator" w:id="0">
    <w:p w14:paraId="7AEA4103" w14:textId="77777777" w:rsidR="006354F4" w:rsidRDefault="006354F4" w:rsidP="00224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2F1B0" w14:textId="77777777" w:rsidR="003C1B9B" w:rsidRDefault="00A02E6E" w:rsidP="003C1B9B">
    <w:pPr>
      <w:pStyle w:val="Footer"/>
      <w:tabs>
        <w:tab w:val="clear" w:pos="4680"/>
      </w:tabs>
      <w:rPr>
        <w:rFonts w:ascii="Times New Roman" w:hAnsi="Times New Roman" w:cs="Times New Roman"/>
        <w:sz w:val="20"/>
        <w:szCs w:val="20"/>
      </w:rPr>
    </w:pPr>
    <w:r>
      <w:rPr>
        <w:rFonts w:ascii="Times New Roman" w:hAnsi="Times New Roman" w:cs="Times New Roman"/>
        <w:sz w:val="20"/>
        <w:szCs w:val="20"/>
      </w:rPr>
      <w:t>Nebraska Workforce Development Board</w:t>
    </w:r>
    <w:r>
      <w:rPr>
        <w:rFonts w:ascii="Times New Roman" w:hAnsi="Times New Roman" w:cs="Times New Roman"/>
        <w:sz w:val="20"/>
        <w:szCs w:val="20"/>
      </w:rPr>
      <w:tab/>
    </w: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 xml:space="preserve"> of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NUMPAGES   \* MERGEFORMAT </w:instrText>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p>
  <w:p w14:paraId="044EB53F" w14:textId="09D333B1" w:rsidR="0056577F" w:rsidRPr="003C1B9B" w:rsidRDefault="005866F5" w:rsidP="003C1B9B">
    <w:pPr>
      <w:pStyle w:val="Footer"/>
    </w:pPr>
    <w:r>
      <w:rPr>
        <w:rFonts w:ascii="Times New Roman" w:hAnsi="Times New Roman" w:cs="Times New Roman"/>
        <w:sz w:val="20"/>
        <w:szCs w:val="20"/>
      </w:rPr>
      <w:t xml:space="preserve">Draft meeting minutes, </w:t>
    </w:r>
    <w:r w:rsidR="00C64A61">
      <w:rPr>
        <w:rFonts w:ascii="Times New Roman" w:hAnsi="Times New Roman" w:cs="Times New Roman"/>
        <w:sz w:val="20"/>
        <w:szCs w:val="20"/>
      </w:rPr>
      <w:t>September 16</w:t>
    </w:r>
    <w:r>
      <w:rPr>
        <w:rFonts w:ascii="Times New Roman" w:hAnsi="Times New Roman" w:cs="Times New Roman"/>
        <w:sz w:val="20"/>
        <w:szCs w:val="20"/>
      </w:rPr>
      <w:t>,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8FA43" w14:textId="77777777" w:rsidR="00C64A61" w:rsidRDefault="00C64A61" w:rsidP="00C64A61">
    <w:pPr>
      <w:pStyle w:val="Footer"/>
      <w:tabs>
        <w:tab w:val="clear" w:pos="4680"/>
      </w:tabs>
      <w:rPr>
        <w:rFonts w:ascii="Times New Roman" w:hAnsi="Times New Roman" w:cs="Times New Roman"/>
        <w:sz w:val="20"/>
        <w:szCs w:val="20"/>
      </w:rPr>
    </w:pPr>
    <w:r>
      <w:rPr>
        <w:rFonts w:ascii="Times New Roman" w:hAnsi="Times New Roman" w:cs="Times New Roman"/>
        <w:sz w:val="20"/>
        <w:szCs w:val="20"/>
      </w:rPr>
      <w:t>Nebraska Workforce Development Board</w:t>
    </w:r>
    <w:r>
      <w:rPr>
        <w:rFonts w:ascii="Times New Roman" w:hAnsi="Times New Roman" w:cs="Times New Roman"/>
        <w:sz w:val="20"/>
        <w:szCs w:val="20"/>
      </w:rPr>
      <w:tab/>
    </w: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 xml:space="preserve"> of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NUMPAGES   \* MERGEFORMAT </w:instrText>
    </w:r>
    <w:r>
      <w:rPr>
        <w:rFonts w:ascii="Times New Roman" w:hAnsi="Times New Roman" w:cs="Times New Roman"/>
        <w:sz w:val="20"/>
        <w:szCs w:val="20"/>
      </w:rPr>
      <w:fldChar w:fldCharType="separate"/>
    </w:r>
    <w:r>
      <w:rPr>
        <w:rFonts w:ascii="Times New Roman" w:hAnsi="Times New Roman" w:cs="Times New Roman"/>
        <w:sz w:val="20"/>
        <w:szCs w:val="20"/>
      </w:rPr>
      <w:t>4</w:t>
    </w:r>
    <w:r>
      <w:rPr>
        <w:rFonts w:ascii="Times New Roman" w:hAnsi="Times New Roman" w:cs="Times New Roman"/>
        <w:sz w:val="20"/>
        <w:szCs w:val="20"/>
      </w:rPr>
      <w:fldChar w:fldCharType="end"/>
    </w:r>
  </w:p>
  <w:p w14:paraId="71717D89" w14:textId="3545AA5B" w:rsidR="0056577F" w:rsidRPr="00C64A61" w:rsidRDefault="00C64A61" w:rsidP="00C64A61">
    <w:pPr>
      <w:pStyle w:val="Footer"/>
    </w:pPr>
    <w:r>
      <w:rPr>
        <w:rFonts w:ascii="Times New Roman" w:hAnsi="Times New Roman" w:cs="Times New Roman"/>
        <w:sz w:val="20"/>
        <w:szCs w:val="20"/>
      </w:rPr>
      <w:t xml:space="preserve">Draft meeting minutes, </w:t>
    </w:r>
    <w:r w:rsidR="00AB0313">
      <w:rPr>
        <w:rFonts w:ascii="Times New Roman" w:hAnsi="Times New Roman" w:cs="Times New Roman"/>
        <w:sz w:val="20"/>
        <w:szCs w:val="20"/>
      </w:rPr>
      <w:t>June 9</w:t>
    </w:r>
    <w:r w:rsidR="00DE370A">
      <w:rPr>
        <w:rFonts w:ascii="Times New Roman" w:hAnsi="Times New Roman" w:cs="Times New Roman"/>
        <w:sz w:val="20"/>
        <w:szCs w:val="20"/>
      </w:rPr>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DC754" w14:textId="77777777" w:rsidR="006354F4" w:rsidRDefault="006354F4" w:rsidP="002247C3">
      <w:pPr>
        <w:spacing w:after="0" w:line="240" w:lineRule="auto"/>
      </w:pPr>
      <w:r>
        <w:separator/>
      </w:r>
    </w:p>
  </w:footnote>
  <w:footnote w:type="continuationSeparator" w:id="0">
    <w:p w14:paraId="46CC7042" w14:textId="77777777" w:rsidR="006354F4" w:rsidRDefault="006354F4" w:rsidP="00224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768591"/>
      <w:docPartObj>
        <w:docPartGallery w:val="Watermarks"/>
        <w:docPartUnique/>
      </w:docPartObj>
    </w:sdtPr>
    <w:sdtEndPr/>
    <w:sdtContent>
      <w:p w14:paraId="5CBCA48E" w14:textId="70213710" w:rsidR="00A36BA7" w:rsidRDefault="0031423D">
        <w:pPr>
          <w:pStyle w:val="Header"/>
        </w:pPr>
        <w:r>
          <w:rPr>
            <w:noProof/>
          </w:rPr>
          <w:pict w14:anchorId="50827A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BFB4" w14:textId="77777777" w:rsidR="00B519FE" w:rsidRDefault="00A02E6E" w:rsidP="00B519FE">
    <w:pPr>
      <w:pStyle w:val="Header"/>
      <w:spacing w:after="240"/>
      <w:rPr>
        <w:rFonts w:ascii="Century Gothic" w:hAnsi="Century Gothic"/>
        <w:sz w:val="20"/>
      </w:rPr>
    </w:pPr>
    <w:r w:rsidRPr="00591858">
      <w:rPr>
        <w:rFonts w:ascii="Century Gothic" w:hAnsi="Century Gothic" w:cs="Arial"/>
        <w:noProof/>
        <w:sz w:val="20"/>
      </w:rPr>
      <w:drawing>
        <wp:inline distT="0" distB="0" distL="0" distR="0" wp14:anchorId="0A92A30A" wp14:editId="36856457">
          <wp:extent cx="1828800" cy="974188"/>
          <wp:effectExtent l="0" t="0" r="76200" b="16510"/>
          <wp:docPr id="7" name="Picture 7" descr="This logo reads as &quot;Nebraska Workforce Development Board.&quot;" title="Nebraska Workforce Development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an\AppData\Local\Microsoft\Windows\INetCache\Content.Word\NWDB_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974188"/>
                  </a:xfrm>
                  <a:prstGeom prst="rect">
                    <a:avLst/>
                  </a:prstGeom>
                  <a:ln>
                    <a:noFill/>
                  </a:ln>
                  <a:effectLst>
                    <a:outerShdw blurRad="190500" algn="tl" rotWithShape="0">
                      <a:srgbClr val="000000">
                        <a:alpha val="70000"/>
                      </a:srgbClr>
                    </a:outerShdw>
                  </a:effectLst>
                </pic:spPr>
              </pic:pic>
            </a:graphicData>
          </a:graphic>
        </wp:inline>
      </w:drawing>
    </w:r>
    <w:r>
      <w:rPr>
        <w:rFonts w:ascii="Century Gothic" w:hAnsi="Century Gothic"/>
        <w:sz w:val="20"/>
      </w:rPr>
      <w:tab/>
    </w:r>
    <w:r>
      <w:rPr>
        <w:rFonts w:ascii="Century Gothic" w:hAnsi="Century Gothic"/>
        <w:sz w:val="20"/>
      </w:rPr>
      <w:tab/>
    </w:r>
    <w:r w:rsidRPr="00591858">
      <w:rPr>
        <w:rFonts w:ascii="Century Gothic" w:hAnsi="Century Gothic" w:cs="Arial"/>
        <w:noProof/>
        <w:sz w:val="20"/>
      </w:rPr>
      <w:drawing>
        <wp:inline distT="0" distB="0" distL="0" distR="0" wp14:anchorId="36672FCD" wp14:editId="2FA1AF47">
          <wp:extent cx="1371600" cy="495300"/>
          <wp:effectExtent l="0" t="0" r="0" b="0"/>
          <wp:docPr id="8" name="Picture 8" descr="This logo reads as &quot;A Proud Partner of the American Job Center Network&quot;&#10;" title="American Job Center common ident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JC"/>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inline>
      </w:drawing>
    </w:r>
  </w:p>
  <w:p w14:paraId="111EBDC2" w14:textId="77777777" w:rsidR="00E37EF2" w:rsidRDefault="00E37EF2" w:rsidP="00B519FE">
    <w:pPr>
      <w:pStyle w:val="Header"/>
    </w:pPr>
  </w:p>
  <w:p w14:paraId="1D46460B" w14:textId="1112965A" w:rsidR="0056577F" w:rsidRPr="00B519FE" w:rsidRDefault="0031423D" w:rsidP="00B519FE">
    <w:pPr>
      <w:pStyle w:val="Header"/>
    </w:pPr>
    <w:r>
      <w:rPr>
        <w:noProof/>
      </w:rPr>
      <w:pict w14:anchorId="50827A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39.8pt;margin-top:163.95pt;width:412.4pt;height:247.45pt;rotation:315;z-index:-251656192;mso-position-horizontal-relative:margin;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BB19C" w14:textId="495735EE" w:rsidR="007B0C4B" w:rsidRPr="007B0C4B" w:rsidRDefault="0031423D" w:rsidP="007B0C4B">
    <w:pPr>
      <w:pStyle w:val="Header"/>
    </w:pPr>
    <w:r>
      <w:rPr>
        <w:noProof/>
      </w:rPr>
      <w:pict w14:anchorId="50827A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39.8pt;margin-top:231.4pt;width:412.4pt;height:247.45pt;rotation:315;z-index:-251655168;mso-position-horizontal-relative:margin;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40FF"/>
    <w:multiLevelType w:val="hybridMultilevel"/>
    <w:tmpl w:val="6B983C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0A44A7"/>
    <w:multiLevelType w:val="hybridMultilevel"/>
    <w:tmpl w:val="268654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142534"/>
    <w:multiLevelType w:val="hybridMultilevel"/>
    <w:tmpl w:val="FCA00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3292B"/>
    <w:multiLevelType w:val="hybridMultilevel"/>
    <w:tmpl w:val="140C7A5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E3026A"/>
    <w:multiLevelType w:val="hybridMultilevel"/>
    <w:tmpl w:val="6442B4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97685B"/>
    <w:multiLevelType w:val="hybridMultilevel"/>
    <w:tmpl w:val="7C80BFF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E606C"/>
    <w:multiLevelType w:val="hybridMultilevel"/>
    <w:tmpl w:val="D48A28F6"/>
    <w:lvl w:ilvl="0" w:tplc="B7AE3F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E06B9"/>
    <w:multiLevelType w:val="hybridMultilevel"/>
    <w:tmpl w:val="3D1A78B8"/>
    <w:lvl w:ilvl="0" w:tplc="C1EADF98">
      <w:start w:val="1"/>
      <w:numFmt w:val="decimal"/>
      <w:lvlText w:val="Agenda item %1."/>
      <w:lvlJc w:val="left"/>
      <w:pPr>
        <w:ind w:left="4770" w:hanging="360"/>
      </w:pPr>
      <w:rPr>
        <w:rFonts w:ascii="Century Gothic" w:hAnsi="Century Gothic" w:hint="default"/>
        <w:b w:val="0"/>
        <w:i w:val="0"/>
        <w:color w:val="00607F"/>
        <w:sz w:val="20"/>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 w15:restartNumberingAfterBreak="0">
    <w:nsid w:val="17BA63E5"/>
    <w:multiLevelType w:val="hybridMultilevel"/>
    <w:tmpl w:val="40F0991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4783DF0"/>
    <w:multiLevelType w:val="hybridMultilevel"/>
    <w:tmpl w:val="A5B49BF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F5E8D"/>
    <w:multiLevelType w:val="hybridMultilevel"/>
    <w:tmpl w:val="220C86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FAD699FC">
      <w:start w:val="1"/>
      <w:numFmt w:val="lowerRoman"/>
      <w:lvlText w:val="%3."/>
      <w:lvlJc w:val="left"/>
      <w:pPr>
        <w:ind w:left="1800" w:hanging="360"/>
      </w:pPr>
      <w:rPr>
        <w:rFonts w:hint="default"/>
      </w:rPr>
    </w:lvl>
    <w:lvl w:ilvl="3" w:tplc="B5505E3C">
      <w:start w:val="1"/>
      <w:numFmt w:val="decimal"/>
      <w:lvlText w:val="(%4)"/>
      <w:lvlJc w:val="left"/>
      <w:pPr>
        <w:ind w:left="2520" w:hanging="360"/>
      </w:pPr>
      <w:rPr>
        <w:rFonts w:hint="default"/>
      </w:rPr>
    </w:lvl>
    <w:lvl w:ilvl="4" w:tplc="019E697C">
      <w:start w:val="1"/>
      <w:numFmt w:val="lowerLetter"/>
      <w:lvlText w:val="(%5)"/>
      <w:lvlJc w:val="left"/>
      <w:pPr>
        <w:ind w:left="3240" w:hanging="360"/>
      </w:pPr>
      <w:rPr>
        <w:rFonts w:hint="default"/>
      </w:rPr>
    </w:lvl>
    <w:lvl w:ilvl="5" w:tplc="7840D1EA">
      <w:start w:val="1"/>
      <w:numFmt w:val="lowerRoman"/>
      <w:lvlText w:val="(%6)"/>
      <w:lvlJc w:val="left"/>
      <w:pPr>
        <w:ind w:left="3960" w:hanging="360"/>
      </w:pPr>
      <w:rPr>
        <w:rFont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A46A1E"/>
    <w:multiLevelType w:val="hybridMultilevel"/>
    <w:tmpl w:val="952A1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F061E3"/>
    <w:multiLevelType w:val="hybridMultilevel"/>
    <w:tmpl w:val="00AC0CF0"/>
    <w:lvl w:ilvl="0" w:tplc="04090019">
      <w:start w:val="1"/>
      <w:numFmt w:val="lowerLetter"/>
      <w:lvlText w:val="%1."/>
      <w:lvlJc w:val="left"/>
      <w:pPr>
        <w:ind w:left="360" w:hanging="360"/>
      </w:pPr>
    </w:lvl>
    <w:lvl w:ilvl="1" w:tplc="FAD699FC">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952730"/>
    <w:multiLevelType w:val="hybridMultilevel"/>
    <w:tmpl w:val="41FA8F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B5773C9"/>
    <w:multiLevelType w:val="hybridMultilevel"/>
    <w:tmpl w:val="7A965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1430BE"/>
    <w:multiLevelType w:val="hybridMultilevel"/>
    <w:tmpl w:val="65B8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CB33EB"/>
    <w:multiLevelType w:val="hybridMultilevel"/>
    <w:tmpl w:val="0546C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753C08"/>
    <w:multiLevelType w:val="hybridMultilevel"/>
    <w:tmpl w:val="9CCA7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5951FD"/>
    <w:multiLevelType w:val="hybridMultilevel"/>
    <w:tmpl w:val="952A1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9C065E"/>
    <w:multiLevelType w:val="hybridMultilevel"/>
    <w:tmpl w:val="952A1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811D86"/>
    <w:multiLevelType w:val="hybridMultilevel"/>
    <w:tmpl w:val="AC1C5D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48861A6"/>
    <w:multiLevelType w:val="hybridMultilevel"/>
    <w:tmpl w:val="674642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4846EA"/>
    <w:multiLevelType w:val="hybridMultilevel"/>
    <w:tmpl w:val="97365C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7668FA"/>
    <w:multiLevelType w:val="hybridMultilevel"/>
    <w:tmpl w:val="9D02E9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947AB03A">
      <w:start w:val="2"/>
      <w:numFmt w:val="upperLetter"/>
      <w:lvlText w:val="%3."/>
      <w:lvlJc w:val="left"/>
      <w:pPr>
        <w:ind w:left="2340" w:hanging="360"/>
      </w:pPr>
      <w:rPr>
        <w:rFonts w:cstheme="majorBidi" w:hint="default"/>
        <w:color w:val="00607F"/>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E11CD5"/>
    <w:multiLevelType w:val="hybridMultilevel"/>
    <w:tmpl w:val="8C8EC5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6A54E4A"/>
    <w:multiLevelType w:val="hybridMultilevel"/>
    <w:tmpl w:val="87B83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B76B84"/>
    <w:multiLevelType w:val="hybridMultilevel"/>
    <w:tmpl w:val="417C9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3F57D4"/>
    <w:multiLevelType w:val="hybridMultilevel"/>
    <w:tmpl w:val="952A1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724E52"/>
    <w:multiLevelType w:val="hybridMultilevel"/>
    <w:tmpl w:val="D9A2B1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FA16196"/>
    <w:multiLevelType w:val="hybridMultilevel"/>
    <w:tmpl w:val="6082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F31AE1"/>
    <w:multiLevelType w:val="hybridMultilevel"/>
    <w:tmpl w:val="8E3C2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654630"/>
    <w:multiLevelType w:val="hybridMultilevel"/>
    <w:tmpl w:val="D9C88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EA3EEC"/>
    <w:multiLevelType w:val="hybridMultilevel"/>
    <w:tmpl w:val="4D74ADD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55D7269"/>
    <w:multiLevelType w:val="hybridMultilevel"/>
    <w:tmpl w:val="11FC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821DBD"/>
    <w:multiLevelType w:val="hybridMultilevel"/>
    <w:tmpl w:val="09126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FF12F0"/>
    <w:multiLevelType w:val="hybridMultilevel"/>
    <w:tmpl w:val="5AC23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1B284C"/>
    <w:multiLevelType w:val="hybridMultilevel"/>
    <w:tmpl w:val="A3D6B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2A0492"/>
    <w:multiLevelType w:val="hybridMultilevel"/>
    <w:tmpl w:val="E626F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2A1BD5"/>
    <w:multiLevelType w:val="hybridMultilevel"/>
    <w:tmpl w:val="EC7C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404453"/>
    <w:multiLevelType w:val="hybridMultilevel"/>
    <w:tmpl w:val="C360E16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F431E7B"/>
    <w:multiLevelType w:val="hybridMultilevel"/>
    <w:tmpl w:val="2678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767A65"/>
    <w:multiLevelType w:val="hybridMultilevel"/>
    <w:tmpl w:val="C360E16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63F0DBD"/>
    <w:multiLevelType w:val="hybridMultilevel"/>
    <w:tmpl w:val="8CEA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BB139D"/>
    <w:multiLevelType w:val="hybridMultilevel"/>
    <w:tmpl w:val="96108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FA5B23"/>
    <w:multiLevelType w:val="hybridMultilevel"/>
    <w:tmpl w:val="E626F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1"/>
  </w:num>
  <w:num w:numId="3">
    <w:abstractNumId w:val="24"/>
  </w:num>
  <w:num w:numId="4">
    <w:abstractNumId w:val="20"/>
  </w:num>
  <w:num w:numId="5">
    <w:abstractNumId w:val="4"/>
  </w:num>
  <w:num w:numId="6">
    <w:abstractNumId w:val="39"/>
  </w:num>
  <w:num w:numId="7">
    <w:abstractNumId w:val="16"/>
  </w:num>
  <w:num w:numId="8">
    <w:abstractNumId w:val="41"/>
  </w:num>
  <w:num w:numId="9">
    <w:abstractNumId w:val="33"/>
  </w:num>
  <w:num w:numId="10">
    <w:abstractNumId w:val="12"/>
  </w:num>
  <w:num w:numId="11">
    <w:abstractNumId w:val="1"/>
  </w:num>
  <w:num w:numId="12">
    <w:abstractNumId w:val="40"/>
  </w:num>
  <w:num w:numId="13">
    <w:abstractNumId w:val="15"/>
  </w:num>
  <w:num w:numId="14">
    <w:abstractNumId w:val="35"/>
  </w:num>
  <w:num w:numId="15">
    <w:abstractNumId w:val="23"/>
  </w:num>
  <w:num w:numId="16">
    <w:abstractNumId w:val="43"/>
  </w:num>
  <w:num w:numId="17">
    <w:abstractNumId w:val="32"/>
  </w:num>
  <w:num w:numId="18">
    <w:abstractNumId w:val="3"/>
  </w:num>
  <w:num w:numId="19">
    <w:abstractNumId w:val="37"/>
  </w:num>
  <w:num w:numId="20">
    <w:abstractNumId w:val="2"/>
  </w:num>
  <w:num w:numId="21">
    <w:abstractNumId w:val="9"/>
  </w:num>
  <w:num w:numId="22">
    <w:abstractNumId w:val="0"/>
  </w:num>
  <w:num w:numId="23">
    <w:abstractNumId w:val="36"/>
  </w:num>
  <w:num w:numId="24">
    <w:abstractNumId w:val="17"/>
  </w:num>
  <w:num w:numId="25">
    <w:abstractNumId w:val="28"/>
  </w:num>
  <w:num w:numId="26">
    <w:abstractNumId w:val="6"/>
  </w:num>
  <w:num w:numId="27">
    <w:abstractNumId w:val="38"/>
  </w:num>
  <w:num w:numId="28">
    <w:abstractNumId w:val="22"/>
  </w:num>
  <w:num w:numId="29">
    <w:abstractNumId w:val="11"/>
  </w:num>
  <w:num w:numId="30">
    <w:abstractNumId w:val="44"/>
  </w:num>
  <w:num w:numId="31">
    <w:abstractNumId w:val="10"/>
  </w:num>
  <w:num w:numId="32">
    <w:abstractNumId w:val="14"/>
  </w:num>
  <w:num w:numId="33">
    <w:abstractNumId w:val="19"/>
  </w:num>
  <w:num w:numId="34">
    <w:abstractNumId w:val="18"/>
  </w:num>
  <w:num w:numId="35">
    <w:abstractNumId w:val="5"/>
  </w:num>
  <w:num w:numId="36">
    <w:abstractNumId w:val="27"/>
  </w:num>
  <w:num w:numId="37">
    <w:abstractNumId w:val="26"/>
  </w:num>
  <w:num w:numId="38">
    <w:abstractNumId w:val="21"/>
  </w:num>
  <w:num w:numId="39">
    <w:abstractNumId w:val="13"/>
  </w:num>
  <w:num w:numId="40">
    <w:abstractNumId w:val="30"/>
  </w:num>
  <w:num w:numId="41">
    <w:abstractNumId w:val="8"/>
  </w:num>
  <w:num w:numId="42">
    <w:abstractNumId w:val="34"/>
  </w:num>
  <w:num w:numId="43">
    <w:abstractNumId w:val="25"/>
  </w:num>
  <w:num w:numId="44">
    <w:abstractNumId w:val="29"/>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A8A"/>
    <w:rsid w:val="000042F3"/>
    <w:rsid w:val="00012396"/>
    <w:rsid w:val="00013ED4"/>
    <w:rsid w:val="00017F1F"/>
    <w:rsid w:val="00032681"/>
    <w:rsid w:val="00033295"/>
    <w:rsid w:val="00040DA6"/>
    <w:rsid w:val="00045D8C"/>
    <w:rsid w:val="000501B6"/>
    <w:rsid w:val="000509D7"/>
    <w:rsid w:val="00053358"/>
    <w:rsid w:val="000548FE"/>
    <w:rsid w:val="000A2178"/>
    <w:rsid w:val="00101F18"/>
    <w:rsid w:val="00107FD0"/>
    <w:rsid w:val="00116289"/>
    <w:rsid w:val="00126D93"/>
    <w:rsid w:val="0014003B"/>
    <w:rsid w:val="00141E22"/>
    <w:rsid w:val="0014711B"/>
    <w:rsid w:val="00150063"/>
    <w:rsid w:val="00161177"/>
    <w:rsid w:val="00184BAA"/>
    <w:rsid w:val="001850F0"/>
    <w:rsid w:val="00187EEB"/>
    <w:rsid w:val="001A6810"/>
    <w:rsid w:val="001A6855"/>
    <w:rsid w:val="001D50A2"/>
    <w:rsid w:val="001D632D"/>
    <w:rsid w:val="001E626A"/>
    <w:rsid w:val="001F6FC4"/>
    <w:rsid w:val="00205988"/>
    <w:rsid w:val="00213AED"/>
    <w:rsid w:val="002164F9"/>
    <w:rsid w:val="00217AAC"/>
    <w:rsid w:val="002247C3"/>
    <w:rsid w:val="00227219"/>
    <w:rsid w:val="00231C50"/>
    <w:rsid w:val="0023482C"/>
    <w:rsid w:val="002504B9"/>
    <w:rsid w:val="00260D15"/>
    <w:rsid w:val="00266DE0"/>
    <w:rsid w:val="002727E7"/>
    <w:rsid w:val="00281E81"/>
    <w:rsid w:val="00281ED1"/>
    <w:rsid w:val="002A2AA3"/>
    <w:rsid w:val="002D0CD6"/>
    <w:rsid w:val="002D67F9"/>
    <w:rsid w:val="002E00B1"/>
    <w:rsid w:val="002E20BF"/>
    <w:rsid w:val="003031BE"/>
    <w:rsid w:val="0030446F"/>
    <w:rsid w:val="00305478"/>
    <w:rsid w:val="00311C9C"/>
    <w:rsid w:val="0031423D"/>
    <w:rsid w:val="003144B3"/>
    <w:rsid w:val="00320AC7"/>
    <w:rsid w:val="00323CC0"/>
    <w:rsid w:val="003379C7"/>
    <w:rsid w:val="00340AA8"/>
    <w:rsid w:val="00347970"/>
    <w:rsid w:val="003543EB"/>
    <w:rsid w:val="0035557B"/>
    <w:rsid w:val="00374693"/>
    <w:rsid w:val="00380118"/>
    <w:rsid w:val="0038535C"/>
    <w:rsid w:val="00394725"/>
    <w:rsid w:val="00397887"/>
    <w:rsid w:val="003A0A76"/>
    <w:rsid w:val="003C4A67"/>
    <w:rsid w:val="003D6A8A"/>
    <w:rsid w:val="003E2D37"/>
    <w:rsid w:val="003F33FC"/>
    <w:rsid w:val="00417F1C"/>
    <w:rsid w:val="004257A3"/>
    <w:rsid w:val="00425EFF"/>
    <w:rsid w:val="00440135"/>
    <w:rsid w:val="00441227"/>
    <w:rsid w:val="00441E51"/>
    <w:rsid w:val="004507EC"/>
    <w:rsid w:val="004528BA"/>
    <w:rsid w:val="00460C32"/>
    <w:rsid w:val="0046595F"/>
    <w:rsid w:val="00471971"/>
    <w:rsid w:val="00483D5B"/>
    <w:rsid w:val="004952C0"/>
    <w:rsid w:val="004C7B4A"/>
    <w:rsid w:val="004D241A"/>
    <w:rsid w:val="004E6DD7"/>
    <w:rsid w:val="004F0852"/>
    <w:rsid w:val="004F1C71"/>
    <w:rsid w:val="00527D82"/>
    <w:rsid w:val="0054063D"/>
    <w:rsid w:val="00554AC9"/>
    <w:rsid w:val="00554DB0"/>
    <w:rsid w:val="00560A3F"/>
    <w:rsid w:val="00567680"/>
    <w:rsid w:val="00574AD5"/>
    <w:rsid w:val="00575CBD"/>
    <w:rsid w:val="0058211F"/>
    <w:rsid w:val="005866F5"/>
    <w:rsid w:val="0059241F"/>
    <w:rsid w:val="005C3DF7"/>
    <w:rsid w:val="005C7B5E"/>
    <w:rsid w:val="005E659E"/>
    <w:rsid w:val="006045B8"/>
    <w:rsid w:val="0061108D"/>
    <w:rsid w:val="006227C1"/>
    <w:rsid w:val="00622A60"/>
    <w:rsid w:val="00625722"/>
    <w:rsid w:val="006264BE"/>
    <w:rsid w:val="006354F4"/>
    <w:rsid w:val="00640FEE"/>
    <w:rsid w:val="006446FC"/>
    <w:rsid w:val="00653E0F"/>
    <w:rsid w:val="00665003"/>
    <w:rsid w:val="00694006"/>
    <w:rsid w:val="006E0401"/>
    <w:rsid w:val="006E720B"/>
    <w:rsid w:val="006F30F2"/>
    <w:rsid w:val="006F392B"/>
    <w:rsid w:val="0072010E"/>
    <w:rsid w:val="007336CA"/>
    <w:rsid w:val="00733E47"/>
    <w:rsid w:val="00736468"/>
    <w:rsid w:val="007368E8"/>
    <w:rsid w:val="007432BE"/>
    <w:rsid w:val="00747EF8"/>
    <w:rsid w:val="00750BA0"/>
    <w:rsid w:val="007520E5"/>
    <w:rsid w:val="007529E7"/>
    <w:rsid w:val="00776172"/>
    <w:rsid w:val="0078554A"/>
    <w:rsid w:val="007866F4"/>
    <w:rsid w:val="00793260"/>
    <w:rsid w:val="007B0C4B"/>
    <w:rsid w:val="007E5AD9"/>
    <w:rsid w:val="007F4723"/>
    <w:rsid w:val="007F71FF"/>
    <w:rsid w:val="008358C6"/>
    <w:rsid w:val="00836B02"/>
    <w:rsid w:val="00866A29"/>
    <w:rsid w:val="00875829"/>
    <w:rsid w:val="00876AA5"/>
    <w:rsid w:val="00896BFD"/>
    <w:rsid w:val="00896C9B"/>
    <w:rsid w:val="008A0975"/>
    <w:rsid w:val="008A2B27"/>
    <w:rsid w:val="008A2C1A"/>
    <w:rsid w:val="008A6C5A"/>
    <w:rsid w:val="008D6B8B"/>
    <w:rsid w:val="008E469C"/>
    <w:rsid w:val="008F4359"/>
    <w:rsid w:val="008F4CB5"/>
    <w:rsid w:val="00904D11"/>
    <w:rsid w:val="00912734"/>
    <w:rsid w:val="00914759"/>
    <w:rsid w:val="009201CD"/>
    <w:rsid w:val="009224DA"/>
    <w:rsid w:val="00923E1D"/>
    <w:rsid w:val="00936095"/>
    <w:rsid w:val="00936A04"/>
    <w:rsid w:val="00936A36"/>
    <w:rsid w:val="009402CE"/>
    <w:rsid w:val="00945D0F"/>
    <w:rsid w:val="00953CD3"/>
    <w:rsid w:val="0095517C"/>
    <w:rsid w:val="009800D0"/>
    <w:rsid w:val="009863C6"/>
    <w:rsid w:val="009A0350"/>
    <w:rsid w:val="009B7859"/>
    <w:rsid w:val="009C586F"/>
    <w:rsid w:val="009D6102"/>
    <w:rsid w:val="009D6BE5"/>
    <w:rsid w:val="00A02E6E"/>
    <w:rsid w:val="00A36AB1"/>
    <w:rsid w:val="00A36BA7"/>
    <w:rsid w:val="00A55184"/>
    <w:rsid w:val="00A55EDF"/>
    <w:rsid w:val="00A63A3D"/>
    <w:rsid w:val="00A64B58"/>
    <w:rsid w:val="00A662CA"/>
    <w:rsid w:val="00A67AB4"/>
    <w:rsid w:val="00A7138E"/>
    <w:rsid w:val="00A716D6"/>
    <w:rsid w:val="00A720BB"/>
    <w:rsid w:val="00A82DA9"/>
    <w:rsid w:val="00A97182"/>
    <w:rsid w:val="00AA77E4"/>
    <w:rsid w:val="00AB0313"/>
    <w:rsid w:val="00AB0EAA"/>
    <w:rsid w:val="00AB50AF"/>
    <w:rsid w:val="00AD70EF"/>
    <w:rsid w:val="00B05125"/>
    <w:rsid w:val="00B263D5"/>
    <w:rsid w:val="00B26907"/>
    <w:rsid w:val="00B32F1D"/>
    <w:rsid w:val="00B3331E"/>
    <w:rsid w:val="00B34793"/>
    <w:rsid w:val="00B42F39"/>
    <w:rsid w:val="00B65105"/>
    <w:rsid w:val="00B83D52"/>
    <w:rsid w:val="00B9412C"/>
    <w:rsid w:val="00BA05D7"/>
    <w:rsid w:val="00BB19C1"/>
    <w:rsid w:val="00BF4B79"/>
    <w:rsid w:val="00C05601"/>
    <w:rsid w:val="00C101D5"/>
    <w:rsid w:val="00C12643"/>
    <w:rsid w:val="00C30E6D"/>
    <w:rsid w:val="00C33550"/>
    <w:rsid w:val="00C42D9C"/>
    <w:rsid w:val="00C64A61"/>
    <w:rsid w:val="00C76D11"/>
    <w:rsid w:val="00C833BF"/>
    <w:rsid w:val="00C83630"/>
    <w:rsid w:val="00C92BE6"/>
    <w:rsid w:val="00CA3BDA"/>
    <w:rsid w:val="00CB1E83"/>
    <w:rsid w:val="00CB4AC3"/>
    <w:rsid w:val="00CB5DA9"/>
    <w:rsid w:val="00CB66A6"/>
    <w:rsid w:val="00CB7B5D"/>
    <w:rsid w:val="00CC276C"/>
    <w:rsid w:val="00CD439F"/>
    <w:rsid w:val="00CE48CA"/>
    <w:rsid w:val="00CF252F"/>
    <w:rsid w:val="00CF7F44"/>
    <w:rsid w:val="00D159DD"/>
    <w:rsid w:val="00D33F34"/>
    <w:rsid w:val="00D456EB"/>
    <w:rsid w:val="00D46A5E"/>
    <w:rsid w:val="00D500BB"/>
    <w:rsid w:val="00D82F04"/>
    <w:rsid w:val="00D8327A"/>
    <w:rsid w:val="00DA51B6"/>
    <w:rsid w:val="00DB2BDE"/>
    <w:rsid w:val="00DC16F5"/>
    <w:rsid w:val="00DC3CDC"/>
    <w:rsid w:val="00DD0D5B"/>
    <w:rsid w:val="00DD2836"/>
    <w:rsid w:val="00DD4D49"/>
    <w:rsid w:val="00DD5AAD"/>
    <w:rsid w:val="00DE370A"/>
    <w:rsid w:val="00DE4E15"/>
    <w:rsid w:val="00DE5748"/>
    <w:rsid w:val="00DE6651"/>
    <w:rsid w:val="00DF0FB1"/>
    <w:rsid w:val="00DF7006"/>
    <w:rsid w:val="00E0578B"/>
    <w:rsid w:val="00E15E54"/>
    <w:rsid w:val="00E175BD"/>
    <w:rsid w:val="00E24332"/>
    <w:rsid w:val="00E26EEF"/>
    <w:rsid w:val="00E35FFE"/>
    <w:rsid w:val="00E37EF2"/>
    <w:rsid w:val="00E40E4A"/>
    <w:rsid w:val="00E44D4E"/>
    <w:rsid w:val="00E4692D"/>
    <w:rsid w:val="00E52ECF"/>
    <w:rsid w:val="00E600E0"/>
    <w:rsid w:val="00E72F2D"/>
    <w:rsid w:val="00EB5342"/>
    <w:rsid w:val="00ED0F5F"/>
    <w:rsid w:val="00ED2904"/>
    <w:rsid w:val="00EE2E65"/>
    <w:rsid w:val="00EF35E8"/>
    <w:rsid w:val="00EF528B"/>
    <w:rsid w:val="00EF588E"/>
    <w:rsid w:val="00EF71F0"/>
    <w:rsid w:val="00F05CB6"/>
    <w:rsid w:val="00F35ED2"/>
    <w:rsid w:val="00F5194E"/>
    <w:rsid w:val="00F6314C"/>
    <w:rsid w:val="00F639AA"/>
    <w:rsid w:val="00F66AA0"/>
    <w:rsid w:val="00F73083"/>
    <w:rsid w:val="00F751FA"/>
    <w:rsid w:val="00F76B3D"/>
    <w:rsid w:val="00F802FB"/>
    <w:rsid w:val="00F93114"/>
    <w:rsid w:val="00F9417E"/>
    <w:rsid w:val="00FC21D5"/>
    <w:rsid w:val="00FE0E27"/>
    <w:rsid w:val="00FE2F53"/>
    <w:rsid w:val="00FF1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F5709"/>
  <w15:chartTrackingRefBased/>
  <w15:docId w15:val="{443A56DC-13DB-45CE-AF24-28F5F4BC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35E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35E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9241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45D0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A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A8A"/>
  </w:style>
  <w:style w:type="paragraph" w:styleId="Footer">
    <w:name w:val="footer"/>
    <w:basedOn w:val="Normal"/>
    <w:link w:val="FooterChar"/>
    <w:uiPriority w:val="99"/>
    <w:unhideWhenUsed/>
    <w:rsid w:val="003D6A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A8A"/>
  </w:style>
  <w:style w:type="paragraph" w:styleId="ListParagraph">
    <w:name w:val="List Paragraph"/>
    <w:basedOn w:val="Normal"/>
    <w:uiPriority w:val="34"/>
    <w:qFormat/>
    <w:rsid w:val="00CE48CA"/>
    <w:pPr>
      <w:ind w:left="720"/>
      <w:contextualSpacing/>
    </w:pPr>
  </w:style>
  <w:style w:type="character" w:customStyle="1" w:styleId="Heading2Char">
    <w:name w:val="Heading 2 Char"/>
    <w:basedOn w:val="DefaultParagraphFont"/>
    <w:link w:val="Heading2"/>
    <w:uiPriority w:val="9"/>
    <w:rsid w:val="00F35ED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35ED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9241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945D0F"/>
    <w:rPr>
      <w:rFonts w:asciiTheme="majorHAnsi" w:eastAsiaTheme="majorEastAsia" w:hAnsiTheme="majorHAnsi" w:cstheme="majorBidi"/>
      <w:color w:val="2F5496" w:themeColor="accent1" w:themeShade="BF"/>
    </w:rPr>
  </w:style>
  <w:style w:type="paragraph" w:styleId="FootnoteText">
    <w:name w:val="footnote text"/>
    <w:basedOn w:val="Normal"/>
    <w:link w:val="FootnoteTextChar"/>
    <w:uiPriority w:val="99"/>
    <w:semiHidden/>
    <w:unhideWhenUsed/>
    <w:rsid w:val="000501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01B6"/>
    <w:rPr>
      <w:sz w:val="20"/>
      <w:szCs w:val="20"/>
    </w:rPr>
  </w:style>
  <w:style w:type="character" w:styleId="FootnoteReference">
    <w:name w:val="footnote reference"/>
    <w:basedOn w:val="DefaultParagraphFont"/>
    <w:uiPriority w:val="99"/>
    <w:semiHidden/>
    <w:unhideWhenUsed/>
    <w:rsid w:val="000501B6"/>
    <w:rPr>
      <w:vertAlign w:val="superscript"/>
    </w:rPr>
  </w:style>
  <w:style w:type="character" w:styleId="Hyperlink">
    <w:name w:val="Hyperlink"/>
    <w:basedOn w:val="DefaultParagraphFont"/>
    <w:uiPriority w:val="99"/>
    <w:unhideWhenUsed/>
    <w:rsid w:val="000501B6"/>
    <w:rPr>
      <w:color w:val="0563C1" w:themeColor="hyperlink"/>
      <w:u w:val="single"/>
    </w:rPr>
  </w:style>
  <w:style w:type="character" w:styleId="UnresolvedMention">
    <w:name w:val="Unresolved Mention"/>
    <w:basedOn w:val="DefaultParagraphFont"/>
    <w:uiPriority w:val="99"/>
    <w:semiHidden/>
    <w:unhideWhenUsed/>
    <w:rsid w:val="000501B6"/>
    <w:rPr>
      <w:color w:val="605E5C"/>
      <w:shd w:val="clear" w:color="auto" w:fill="E1DFDD"/>
    </w:rPr>
  </w:style>
  <w:style w:type="paragraph" w:styleId="CommentText">
    <w:name w:val="annotation text"/>
    <w:basedOn w:val="Normal"/>
    <w:link w:val="CommentTextChar"/>
    <w:rsid w:val="00A7138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7138E"/>
    <w:rPr>
      <w:rFonts w:ascii="Times New Roman" w:eastAsia="Times New Roman" w:hAnsi="Times New Roman" w:cs="Times New Roman"/>
      <w:sz w:val="20"/>
      <w:szCs w:val="20"/>
    </w:rPr>
  </w:style>
  <w:style w:type="character" w:styleId="CommentReference">
    <w:name w:val="annotation reference"/>
    <w:rsid w:val="00A7138E"/>
    <w:rPr>
      <w:sz w:val="16"/>
      <w:szCs w:val="16"/>
    </w:rPr>
  </w:style>
  <w:style w:type="paragraph" w:styleId="CommentSubject">
    <w:name w:val="annotation subject"/>
    <w:basedOn w:val="CommentText"/>
    <w:next w:val="CommentText"/>
    <w:link w:val="CommentSubjectChar"/>
    <w:uiPriority w:val="99"/>
    <w:semiHidden/>
    <w:unhideWhenUsed/>
    <w:rsid w:val="00C42D9C"/>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42D9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9156E-CD67-47EC-B16C-23A40536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NWDB draft meeting minutes, September 16, 2022</vt:lpstr>
    </vt:vector>
  </TitlesOfParts>
  <Company>State of Nebraska</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NWDB draft meeting minutes, September 16, 2022</dc:title>
  <dc:subject/>
  <dc:creator>Nebraska Workfore Development Board</dc:creator>
  <cp:keywords/>
  <dc:description/>
  <cp:lastModifiedBy>Miller, Lucas</cp:lastModifiedBy>
  <cp:revision>3</cp:revision>
  <dcterms:created xsi:type="dcterms:W3CDTF">2023-06-21T18:31:00Z</dcterms:created>
  <dcterms:modified xsi:type="dcterms:W3CDTF">2023-06-21T19:11:00Z</dcterms:modified>
</cp:coreProperties>
</file>