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4EF" w14:textId="77777777" w:rsidR="00620E89" w:rsidRPr="008D0E2F" w:rsidRDefault="008A65AA" w:rsidP="00685EA4">
      <w:pPr>
        <w:ind w:right="755"/>
        <w:rPr>
          <w:sz w:val="37"/>
          <w:szCs w:val="37"/>
        </w:rPr>
      </w:pPr>
      <w:r w:rsidRPr="008D0E2F">
        <w:rPr>
          <w:sz w:val="37"/>
          <w:szCs w:val="37"/>
        </w:rPr>
        <w:t>Chief Elected Officials Board &amp; Greater Nebraska Workforce Development Board Joint Meeting Minutes</w:t>
      </w:r>
    </w:p>
    <w:p w14:paraId="0C6DA737" w14:textId="77777777" w:rsidR="00190EA4" w:rsidRPr="0044102B" w:rsidRDefault="00190EA4" w:rsidP="00441E65">
      <w:pPr>
        <w:ind w:right="755" w:hanging="10"/>
        <w:rPr>
          <w:sz w:val="40"/>
        </w:rPr>
      </w:pPr>
    </w:p>
    <w:p w14:paraId="65B4A568" w14:textId="5CF57E50" w:rsidR="00620E89" w:rsidRDefault="0074123E" w:rsidP="00441E65">
      <w:pPr>
        <w:rPr>
          <w:b/>
        </w:rPr>
      </w:pPr>
      <w:r>
        <w:rPr>
          <w:b/>
          <w:color w:val="005F7E"/>
        </w:rPr>
        <w:t xml:space="preserve">DATE: </w:t>
      </w:r>
      <w:r w:rsidR="008A65AA" w:rsidRPr="0074123E">
        <w:rPr>
          <w:bCs/>
        </w:rPr>
        <w:t>T</w:t>
      </w:r>
      <w:r>
        <w:rPr>
          <w:bCs/>
        </w:rPr>
        <w:t>hursday</w:t>
      </w:r>
      <w:r w:rsidR="008A65AA" w:rsidRPr="0074123E">
        <w:rPr>
          <w:bCs/>
        </w:rPr>
        <w:t xml:space="preserve">, </w:t>
      </w:r>
      <w:r w:rsidR="00717E93">
        <w:rPr>
          <w:bCs/>
        </w:rPr>
        <w:t>March 16, 2023</w:t>
      </w:r>
    </w:p>
    <w:p w14:paraId="5E3A86B8" w14:textId="6B2E5F8C" w:rsidR="00620E89" w:rsidRDefault="008A65AA" w:rsidP="00441E65">
      <w:pPr>
        <w:pStyle w:val="BodyText"/>
        <w:ind w:left="0"/>
      </w:pPr>
      <w:r>
        <w:rPr>
          <w:b/>
          <w:color w:val="005F7E"/>
        </w:rPr>
        <w:t xml:space="preserve">LOCATION: </w:t>
      </w:r>
      <w:r w:rsidR="00717E93">
        <w:t>Hampton Inn North Platte</w:t>
      </w:r>
      <w:r w:rsidR="000E5F4C">
        <w:t>,</w:t>
      </w:r>
      <w:r w:rsidR="00E348D1">
        <w:t xml:space="preserve"> NE &amp; </w:t>
      </w:r>
      <w:r w:rsidR="00685EA4">
        <w:t>Video Conference</w:t>
      </w:r>
    </w:p>
    <w:p w14:paraId="064F33A3" w14:textId="351015F2" w:rsidR="00620E89" w:rsidRDefault="008A65AA" w:rsidP="00441E65">
      <w:r>
        <w:rPr>
          <w:b/>
          <w:color w:val="005F7E"/>
        </w:rPr>
        <w:t xml:space="preserve">DURATION: </w:t>
      </w:r>
      <w:r w:rsidR="00751C27">
        <w:t>10</w:t>
      </w:r>
      <w:r w:rsidR="00A4682E">
        <w:t>:</w:t>
      </w:r>
      <w:r w:rsidR="00751C27">
        <w:t>0</w:t>
      </w:r>
      <w:r w:rsidR="00717E93">
        <w:t>7</w:t>
      </w:r>
      <w:r w:rsidR="00685EA4">
        <w:t xml:space="preserve">am to </w:t>
      </w:r>
      <w:r w:rsidR="00E348D1">
        <w:t>1</w:t>
      </w:r>
      <w:r w:rsidR="00717E93">
        <w:t>2:06p</w:t>
      </w:r>
      <w:r>
        <w:t>m (CT)</w:t>
      </w:r>
    </w:p>
    <w:p w14:paraId="277CB22F" w14:textId="77777777" w:rsidR="00620E89" w:rsidRDefault="00620E89" w:rsidP="00441E65">
      <w:pPr>
        <w:pStyle w:val="BodyText"/>
        <w:ind w:left="0"/>
        <w:rPr>
          <w:sz w:val="35"/>
        </w:rPr>
      </w:pPr>
    </w:p>
    <w:p w14:paraId="75CC70DD" w14:textId="729C8B3C" w:rsidR="00620E89" w:rsidRDefault="008A65AA" w:rsidP="00441E65">
      <w:pPr>
        <w:pStyle w:val="BodyText"/>
        <w:ind w:left="0"/>
      </w:pPr>
      <w:r>
        <w:rPr>
          <w:color w:val="B9C033"/>
        </w:rPr>
        <w:t xml:space="preserve">AGENDA ITEM #1: </w:t>
      </w:r>
      <w:r w:rsidR="007834B8">
        <w:rPr>
          <w:color w:val="B9C033"/>
        </w:rPr>
        <w:t>Call to Order</w:t>
      </w:r>
    </w:p>
    <w:p w14:paraId="3F12CC8A" w14:textId="13997950" w:rsidR="00620E89" w:rsidRDefault="008A65AA" w:rsidP="00441E65">
      <w:pPr>
        <w:pStyle w:val="BodyText"/>
        <w:ind w:left="0"/>
      </w:pPr>
      <w:r>
        <w:t xml:space="preserve">Lisa Wilson, Greater Nebraska Workforce Development Board (GNWDB) Chair, called the GNWDB Meeting to order on </w:t>
      </w:r>
      <w:r w:rsidR="00717E93">
        <w:rPr>
          <w:bCs/>
        </w:rPr>
        <w:t xml:space="preserve">March 16, </w:t>
      </w:r>
      <w:proofErr w:type="gramStart"/>
      <w:r w:rsidR="00717E93">
        <w:rPr>
          <w:bCs/>
        </w:rPr>
        <w:t>2023</w:t>
      </w:r>
      <w:proofErr w:type="gramEnd"/>
      <w:r w:rsidR="00751C27">
        <w:rPr>
          <w:bCs/>
        </w:rPr>
        <w:t xml:space="preserve"> at</w:t>
      </w:r>
      <w:r w:rsidR="00685EA4">
        <w:t xml:space="preserve"> approximately </w:t>
      </w:r>
      <w:r w:rsidR="00751C27">
        <w:t>10:0</w:t>
      </w:r>
      <w:r w:rsidR="00717E93">
        <w:t>7</w:t>
      </w:r>
      <w:r>
        <w:t xml:space="preserve"> am (CT).</w:t>
      </w:r>
    </w:p>
    <w:p w14:paraId="4F3DA685" w14:textId="77777777" w:rsidR="000E1962" w:rsidRDefault="000E1962" w:rsidP="00441E65">
      <w:pPr>
        <w:pStyle w:val="BodyText"/>
        <w:ind w:left="0"/>
      </w:pPr>
    </w:p>
    <w:p w14:paraId="686A30A8" w14:textId="0D76C149" w:rsidR="004C29DC" w:rsidRDefault="00A4682E" w:rsidP="00441E65">
      <w:pPr>
        <w:pStyle w:val="BodyText"/>
        <w:ind w:left="0" w:right="144"/>
      </w:pPr>
      <w:r>
        <w:t>Stanley Clouse</w:t>
      </w:r>
      <w:r w:rsidR="008A65AA">
        <w:t xml:space="preserve">, Chief Elected Officials Board (CEOB) Chair, called the CEOB meeting to order on </w:t>
      </w:r>
      <w:r w:rsidR="00717E93">
        <w:rPr>
          <w:bCs/>
        </w:rPr>
        <w:t xml:space="preserve">March 16, </w:t>
      </w:r>
      <w:proofErr w:type="gramStart"/>
      <w:r w:rsidR="00717E93">
        <w:rPr>
          <w:bCs/>
        </w:rPr>
        <w:t>2023</w:t>
      </w:r>
      <w:proofErr w:type="gramEnd"/>
      <w:r w:rsidR="00751C27">
        <w:rPr>
          <w:bCs/>
        </w:rPr>
        <w:t xml:space="preserve"> at</w:t>
      </w:r>
      <w:r w:rsidR="00751C27">
        <w:t xml:space="preserve"> approximately 10:0</w:t>
      </w:r>
      <w:r w:rsidR="00717E93">
        <w:t>8</w:t>
      </w:r>
      <w:r w:rsidR="00751C27">
        <w:t xml:space="preserve"> am (CT).</w:t>
      </w:r>
    </w:p>
    <w:p w14:paraId="79333A93" w14:textId="77777777" w:rsidR="00751C27" w:rsidRDefault="00751C27" w:rsidP="00441E65">
      <w:pPr>
        <w:pStyle w:val="BodyText"/>
        <w:ind w:left="0" w:right="144"/>
      </w:pPr>
    </w:p>
    <w:p w14:paraId="4CD99E5B" w14:textId="431C1184" w:rsidR="00620E89" w:rsidRPr="003B55C8" w:rsidRDefault="008A65AA" w:rsidP="00441E65">
      <w:pPr>
        <w:pStyle w:val="BodyText"/>
        <w:ind w:left="0"/>
      </w:pPr>
      <w:r w:rsidRPr="003B55C8">
        <w:rPr>
          <w:color w:val="B9C033"/>
        </w:rPr>
        <w:t xml:space="preserve">AGENDA ITEM #2: </w:t>
      </w:r>
      <w:r w:rsidR="007834B8">
        <w:rPr>
          <w:color w:val="B9C033"/>
        </w:rPr>
        <w:t>Roll Call</w:t>
      </w:r>
    </w:p>
    <w:p w14:paraId="539CF687" w14:textId="77777777" w:rsidR="00620E89" w:rsidRPr="003B55C8" w:rsidRDefault="00F916AE" w:rsidP="00441E65">
      <w:pPr>
        <w:pStyle w:val="BodyText"/>
        <w:ind w:left="0"/>
      </w:pPr>
      <w:r>
        <w:t>Bobbi Jo Howard</w:t>
      </w:r>
      <w:r w:rsidR="008A65AA" w:rsidRPr="003B55C8">
        <w:t xml:space="preserve"> called the roll for the </w:t>
      </w:r>
      <w:proofErr w:type="gramStart"/>
      <w:r w:rsidR="008A65AA" w:rsidRPr="003B55C8">
        <w:t>GNWDB</w:t>
      </w:r>
      <w:proofErr w:type="gramEnd"/>
      <w:r w:rsidR="008A65AA" w:rsidRPr="003B55C8">
        <w:t xml:space="preserve"> and a quorum was established.</w:t>
      </w:r>
    </w:p>
    <w:p w14:paraId="47AA8158" w14:textId="77777777"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14:paraId="361D40C4" w14:textId="77777777" w:rsidTr="00204C69">
        <w:trPr>
          <w:trHeight w:val="3136"/>
        </w:trPr>
        <w:tc>
          <w:tcPr>
            <w:tcW w:w="4835" w:type="dxa"/>
          </w:tcPr>
          <w:p w14:paraId="7330E0D0" w14:textId="4691A714"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0645C5">
              <w:rPr>
                <w:b/>
              </w:rPr>
              <w:t>1</w:t>
            </w:r>
            <w:r w:rsidR="00717E93">
              <w:rPr>
                <w:b/>
              </w:rPr>
              <w:t>2</w:t>
            </w:r>
            <w:r w:rsidRPr="003B55C8">
              <w:rPr>
                <w:b/>
              </w:rPr>
              <w:t>):</w:t>
            </w:r>
          </w:p>
          <w:p w14:paraId="4DC522D6" w14:textId="0C306935" w:rsidR="003B7C60" w:rsidRDefault="003B7C60" w:rsidP="00377207">
            <w:pPr>
              <w:pStyle w:val="BodyText"/>
              <w:ind w:left="0"/>
            </w:pPr>
            <w:r>
              <w:t>Elaine Anderson</w:t>
            </w:r>
            <w:r w:rsidR="000E5F4C">
              <w:t>*</w:t>
            </w:r>
          </w:p>
          <w:p w14:paraId="6B468A45" w14:textId="77777777" w:rsidR="003B7C60" w:rsidRDefault="00D83C36" w:rsidP="00377207">
            <w:pPr>
              <w:pStyle w:val="BodyText"/>
              <w:ind w:left="0"/>
            </w:pPr>
            <w:r w:rsidRPr="00194353">
              <w:t>Erin Brandyberry</w:t>
            </w:r>
          </w:p>
          <w:p w14:paraId="48B53B23" w14:textId="77777777" w:rsidR="000E5F4C" w:rsidRDefault="000E5F4C" w:rsidP="000E5F4C">
            <w:pPr>
              <w:pStyle w:val="BodyText"/>
              <w:ind w:left="0"/>
            </w:pPr>
            <w:r w:rsidRPr="00194353">
              <w:t>Emily Duncan</w:t>
            </w:r>
          </w:p>
          <w:p w14:paraId="2B10814D" w14:textId="44C48029" w:rsidR="00377207" w:rsidRDefault="000E5F4C" w:rsidP="00377207">
            <w:pPr>
              <w:pStyle w:val="BodyText"/>
              <w:ind w:left="0"/>
            </w:pPr>
            <w:r w:rsidRPr="00194353">
              <w:t>Alicia Fries</w:t>
            </w:r>
            <w:r>
              <w:t>*</w:t>
            </w:r>
            <w:r w:rsidR="00377207" w:rsidRPr="00194353">
              <w:tab/>
            </w:r>
          </w:p>
          <w:p w14:paraId="4AA34517" w14:textId="77777777" w:rsidR="0074735A" w:rsidRPr="00194353" w:rsidRDefault="0074735A" w:rsidP="00377207">
            <w:pPr>
              <w:pStyle w:val="BodyText"/>
              <w:ind w:left="0"/>
            </w:pPr>
            <w:r w:rsidRPr="00194353">
              <w:t>Gary Kelly</w:t>
            </w:r>
          </w:p>
          <w:p w14:paraId="0531F7F7" w14:textId="01A0732F" w:rsidR="00D83C36" w:rsidRDefault="00D83C36" w:rsidP="00377207">
            <w:pPr>
              <w:pStyle w:val="BodyText"/>
              <w:ind w:left="0"/>
            </w:pPr>
            <w:r w:rsidRPr="00194353">
              <w:t>Roy Lamb II</w:t>
            </w:r>
          </w:p>
          <w:p w14:paraId="54D21B01" w14:textId="77777777" w:rsidR="000E5F4C" w:rsidRDefault="000E5F4C" w:rsidP="000E5F4C">
            <w:pPr>
              <w:pStyle w:val="BodyText"/>
              <w:ind w:left="0"/>
            </w:pPr>
            <w:r w:rsidRPr="00194353">
              <w:t>Dan Mauk</w:t>
            </w:r>
          </w:p>
          <w:p w14:paraId="1A1C0A9E" w14:textId="77777777" w:rsidR="000E5F4C" w:rsidRPr="00194353" w:rsidRDefault="000E5F4C" w:rsidP="000E5F4C">
            <w:pPr>
              <w:pStyle w:val="BodyText"/>
              <w:ind w:left="0"/>
            </w:pPr>
            <w:r w:rsidRPr="00194353">
              <w:t>Denise Pfeifer</w:t>
            </w:r>
          </w:p>
          <w:p w14:paraId="28A3ED4A" w14:textId="77777777" w:rsidR="000E5F4C" w:rsidRPr="00194353" w:rsidRDefault="000E5F4C" w:rsidP="000E5F4C">
            <w:pPr>
              <w:pStyle w:val="BodyText"/>
              <w:ind w:left="0"/>
            </w:pPr>
            <w:r w:rsidRPr="00194353">
              <w:t>Kim Schumacher</w:t>
            </w:r>
          </w:p>
          <w:p w14:paraId="036F7332" w14:textId="6E4FF88B" w:rsidR="000E5F4C" w:rsidRPr="00194353" w:rsidRDefault="000E5F4C" w:rsidP="00377207">
            <w:pPr>
              <w:pStyle w:val="BodyText"/>
              <w:ind w:left="0"/>
            </w:pPr>
            <w:r w:rsidRPr="00194353">
              <w:t>Karen Stohs</w:t>
            </w:r>
          </w:p>
          <w:p w14:paraId="541420B8" w14:textId="77777777" w:rsidR="000645C5" w:rsidRPr="00194353" w:rsidRDefault="000645C5" w:rsidP="000645C5">
            <w:pPr>
              <w:pStyle w:val="BodyText"/>
              <w:ind w:left="0"/>
            </w:pPr>
            <w:r w:rsidRPr="00194353">
              <w:t>Stacey Weaver</w:t>
            </w:r>
          </w:p>
          <w:p w14:paraId="23381574" w14:textId="77777777" w:rsidR="000645C5" w:rsidRPr="003B55C8" w:rsidRDefault="000645C5" w:rsidP="000645C5">
            <w:pPr>
              <w:pStyle w:val="BodyText"/>
              <w:ind w:left="0"/>
            </w:pPr>
            <w:r w:rsidRPr="00194353">
              <w:t>Lisa Wilson</w:t>
            </w:r>
          </w:p>
          <w:p w14:paraId="399BB81E" w14:textId="77777777" w:rsidR="00377207" w:rsidRPr="003B55C8" w:rsidRDefault="00377207" w:rsidP="00441E65">
            <w:pPr>
              <w:pStyle w:val="BodyText"/>
              <w:ind w:left="0"/>
            </w:pPr>
          </w:p>
        </w:tc>
        <w:tc>
          <w:tcPr>
            <w:tcW w:w="4835" w:type="dxa"/>
          </w:tcPr>
          <w:p w14:paraId="25F31A7C" w14:textId="52C28D05"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717E93">
              <w:rPr>
                <w:b/>
              </w:rPr>
              <w:t>7</w:t>
            </w:r>
            <w:r w:rsidRPr="003B55C8">
              <w:rPr>
                <w:b/>
              </w:rPr>
              <w:t>):</w:t>
            </w:r>
          </w:p>
          <w:p w14:paraId="7F2FCC37" w14:textId="77777777" w:rsidR="000E5F4C" w:rsidRDefault="0074735A" w:rsidP="00441E65">
            <w:pPr>
              <w:pStyle w:val="BodyText"/>
              <w:ind w:left="0"/>
            </w:pPr>
            <w:r w:rsidRPr="00194353">
              <w:t>Wayne Brozek</w:t>
            </w:r>
          </w:p>
          <w:p w14:paraId="4B1380BE" w14:textId="1FE1C352" w:rsidR="00377207" w:rsidRDefault="000E5F4C" w:rsidP="00441E65">
            <w:pPr>
              <w:pStyle w:val="BodyText"/>
              <w:ind w:left="0"/>
            </w:pPr>
            <w:r>
              <w:t>Mindie Druery</w:t>
            </w:r>
            <w:r w:rsidR="0074735A" w:rsidRPr="00194353">
              <w:t xml:space="preserve"> </w:t>
            </w:r>
          </w:p>
          <w:p w14:paraId="5D9BC713" w14:textId="77777777" w:rsidR="00717E93" w:rsidRPr="00194353" w:rsidRDefault="00717E93" w:rsidP="00717E93">
            <w:pPr>
              <w:pStyle w:val="BodyText"/>
              <w:ind w:left="0"/>
            </w:pPr>
            <w:r w:rsidRPr="00194353">
              <w:t>Michelle Engel</w:t>
            </w:r>
          </w:p>
          <w:p w14:paraId="25CA3EC9" w14:textId="3C30FDE4" w:rsidR="003B7C60" w:rsidRDefault="003B7C60" w:rsidP="003B7C60">
            <w:pPr>
              <w:pStyle w:val="BodyText"/>
              <w:ind w:left="0"/>
            </w:pPr>
            <w:r w:rsidRPr="00194353">
              <w:t>Michael Gage</w:t>
            </w:r>
          </w:p>
          <w:p w14:paraId="3E88F370" w14:textId="73A2B9F2" w:rsidR="00717E93" w:rsidRDefault="00717E93" w:rsidP="003B7C60">
            <w:pPr>
              <w:pStyle w:val="BodyText"/>
              <w:ind w:left="0"/>
            </w:pPr>
            <w:r>
              <w:t>Amy Gerloff</w:t>
            </w:r>
          </w:p>
          <w:p w14:paraId="5798AF3D" w14:textId="77777777" w:rsidR="000E5F4C" w:rsidRPr="00194353" w:rsidRDefault="000E5F4C" w:rsidP="000E5F4C">
            <w:pPr>
              <w:pStyle w:val="BodyText"/>
              <w:ind w:left="0"/>
            </w:pPr>
            <w:r w:rsidRPr="00194353">
              <w:t>Matt Gotschall</w:t>
            </w:r>
          </w:p>
          <w:p w14:paraId="62D0DC4D" w14:textId="77777777" w:rsidR="000E5F4C" w:rsidRPr="00194353" w:rsidRDefault="000E5F4C" w:rsidP="000E5F4C">
            <w:pPr>
              <w:pStyle w:val="BodyText"/>
              <w:ind w:left="0"/>
            </w:pPr>
            <w:r w:rsidRPr="00194353">
              <w:t>Greta Kickland</w:t>
            </w:r>
          </w:p>
          <w:p w14:paraId="0C0ADC88" w14:textId="77777777" w:rsidR="000E5F4C" w:rsidRPr="00194353" w:rsidRDefault="000E5F4C" w:rsidP="003B7C60">
            <w:pPr>
              <w:pStyle w:val="BodyText"/>
              <w:ind w:left="0"/>
            </w:pPr>
          </w:p>
          <w:p w14:paraId="70E486AA" w14:textId="77777777" w:rsidR="003B7C60" w:rsidRPr="00194353" w:rsidRDefault="003B7C60" w:rsidP="003B7C60">
            <w:pPr>
              <w:pStyle w:val="BodyText"/>
              <w:ind w:left="0"/>
            </w:pPr>
          </w:p>
          <w:p w14:paraId="72014767" w14:textId="2059B09B" w:rsidR="003B55C8" w:rsidRPr="003B55C8" w:rsidRDefault="003B55C8" w:rsidP="003B7C60">
            <w:pPr>
              <w:pStyle w:val="BodyText"/>
              <w:ind w:left="0"/>
            </w:pPr>
          </w:p>
        </w:tc>
      </w:tr>
    </w:tbl>
    <w:p w14:paraId="291D55E2" w14:textId="4858AE71" w:rsidR="000E5F4C" w:rsidRDefault="000E5F4C" w:rsidP="00441E65">
      <w:pPr>
        <w:pStyle w:val="BodyText"/>
        <w:ind w:left="0"/>
      </w:pPr>
      <w:r>
        <w:t>*Board member attending remotely from a place not included in Notice of Publication and abstained from all voting to avoid violation of the Open Meetings Act.</w:t>
      </w:r>
    </w:p>
    <w:p w14:paraId="0D28F933" w14:textId="77777777" w:rsidR="000E5F4C" w:rsidRDefault="000E5F4C" w:rsidP="00441E65">
      <w:pPr>
        <w:pStyle w:val="BodyText"/>
        <w:ind w:left="0"/>
      </w:pPr>
    </w:p>
    <w:p w14:paraId="7D836738" w14:textId="5609E1EA" w:rsidR="00194353" w:rsidRDefault="0074735A" w:rsidP="00441E65">
      <w:pPr>
        <w:pStyle w:val="BodyText"/>
        <w:ind w:left="0"/>
      </w:pPr>
      <w:r>
        <w:t>Bobbi Jo Howard</w:t>
      </w:r>
      <w:r w:rsidR="008A65AA" w:rsidRPr="003B55C8">
        <w:t xml:space="preserve"> called the roll for the </w:t>
      </w:r>
      <w:proofErr w:type="gramStart"/>
      <w:r w:rsidR="008A65AA" w:rsidRPr="003B55C8">
        <w:t>CEOB</w:t>
      </w:r>
      <w:proofErr w:type="gramEnd"/>
      <w:r w:rsidR="008A65AA" w:rsidRPr="003B55C8">
        <w:t xml:space="preserve"> and a quorum was established.</w:t>
      </w:r>
    </w:p>
    <w:p w14:paraId="7C50B338" w14:textId="77777777"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14:paraId="730A353C" w14:textId="77777777" w:rsidTr="00204C69">
        <w:tc>
          <w:tcPr>
            <w:tcW w:w="4835" w:type="dxa"/>
          </w:tcPr>
          <w:p w14:paraId="07F96EFC" w14:textId="0AEAAD87" w:rsidR="00C41AC4" w:rsidRPr="00194353" w:rsidRDefault="00C41AC4" w:rsidP="00717E93">
            <w:pPr>
              <w:pStyle w:val="BodyText"/>
              <w:ind w:left="0"/>
              <w:rPr>
                <w:b/>
              </w:rPr>
            </w:pPr>
            <w:r w:rsidRPr="00194353">
              <w:rPr>
                <w:b/>
              </w:rPr>
              <w:t xml:space="preserve">CEOB Members </w:t>
            </w:r>
            <w:r w:rsidR="009A7E20">
              <w:rPr>
                <w:b/>
              </w:rPr>
              <w:t>For</w:t>
            </w:r>
            <w:r w:rsidRPr="00194353">
              <w:rPr>
                <w:b/>
                <w:spacing w:val="3"/>
              </w:rPr>
              <w:t xml:space="preserve"> </w:t>
            </w:r>
            <w:r w:rsidRPr="00194353">
              <w:rPr>
                <w:b/>
              </w:rPr>
              <w:t>(</w:t>
            </w:r>
            <w:r w:rsidR="00C33E1D">
              <w:rPr>
                <w:b/>
              </w:rPr>
              <w:t>4</w:t>
            </w:r>
            <w:r w:rsidRPr="00194353">
              <w:rPr>
                <w:b/>
              </w:rPr>
              <w:t>):</w:t>
            </w:r>
          </w:p>
          <w:p w14:paraId="59169375" w14:textId="77777777" w:rsidR="00717E93" w:rsidRDefault="00717E93" w:rsidP="00717E93">
            <w:pPr>
              <w:pStyle w:val="BodyText"/>
              <w:tabs>
                <w:tab w:val="left" w:pos="4575"/>
              </w:tabs>
              <w:ind w:left="0"/>
            </w:pPr>
            <w:r>
              <w:t>Bryan Bequette</w:t>
            </w:r>
          </w:p>
          <w:p w14:paraId="7006CC20" w14:textId="65D342CF" w:rsidR="00C41AC4" w:rsidRDefault="00C41AC4" w:rsidP="00717E93">
            <w:pPr>
              <w:pStyle w:val="BodyText"/>
              <w:tabs>
                <w:tab w:val="left" w:pos="4575"/>
              </w:tabs>
              <w:ind w:left="0"/>
            </w:pPr>
            <w:r>
              <w:t>Stanley Clouse</w:t>
            </w:r>
          </w:p>
          <w:p w14:paraId="68722A32" w14:textId="77777777" w:rsidR="008E0F5F" w:rsidRPr="00194353" w:rsidRDefault="008E0F5F" w:rsidP="00717E93">
            <w:pPr>
              <w:pStyle w:val="BodyText"/>
              <w:tabs>
                <w:tab w:val="left" w:pos="4575"/>
              </w:tabs>
              <w:ind w:left="0"/>
            </w:pPr>
            <w:r w:rsidRPr="00194353">
              <w:t>Joe Hewgley</w:t>
            </w:r>
          </w:p>
          <w:p w14:paraId="31AA9B20" w14:textId="77777777" w:rsidR="00C41AC4" w:rsidRDefault="00C41AC4" w:rsidP="00717E93">
            <w:pPr>
              <w:pStyle w:val="BodyText"/>
              <w:tabs>
                <w:tab w:val="left" w:pos="4575"/>
              </w:tabs>
              <w:ind w:left="0"/>
            </w:pPr>
            <w:r>
              <w:t>Troy Uhlir</w:t>
            </w:r>
          </w:p>
          <w:p w14:paraId="22478ED0" w14:textId="2CED9645" w:rsidR="00717E93" w:rsidRPr="00194353" w:rsidRDefault="00717E93" w:rsidP="00717E93">
            <w:pPr>
              <w:pStyle w:val="BodyText"/>
              <w:tabs>
                <w:tab w:val="left" w:pos="4575"/>
              </w:tabs>
              <w:ind w:left="0"/>
            </w:pPr>
          </w:p>
        </w:tc>
        <w:tc>
          <w:tcPr>
            <w:tcW w:w="4835" w:type="dxa"/>
          </w:tcPr>
          <w:p w14:paraId="2E3E9722" w14:textId="2673F5E6" w:rsidR="003B55C8" w:rsidRPr="00194353" w:rsidRDefault="003B55C8" w:rsidP="00717E93">
            <w:pPr>
              <w:pStyle w:val="BodyText"/>
              <w:ind w:left="0"/>
              <w:rPr>
                <w:b/>
              </w:rPr>
            </w:pPr>
            <w:r w:rsidRPr="00194353">
              <w:rPr>
                <w:b/>
              </w:rPr>
              <w:t>CEOB Members Absent</w:t>
            </w:r>
            <w:r w:rsidRPr="00194353">
              <w:rPr>
                <w:b/>
                <w:spacing w:val="3"/>
              </w:rPr>
              <w:t xml:space="preserve"> </w:t>
            </w:r>
            <w:r w:rsidR="00454051" w:rsidRPr="00194353">
              <w:rPr>
                <w:b/>
              </w:rPr>
              <w:t>(</w:t>
            </w:r>
            <w:r w:rsidR="00717E93">
              <w:rPr>
                <w:b/>
              </w:rPr>
              <w:t>2</w:t>
            </w:r>
            <w:r w:rsidRPr="00194353">
              <w:rPr>
                <w:b/>
              </w:rPr>
              <w:t>):</w:t>
            </w:r>
          </w:p>
          <w:p w14:paraId="714DF055" w14:textId="77777777" w:rsidR="00717E93" w:rsidRDefault="00717E93" w:rsidP="00717E93">
            <w:pPr>
              <w:pStyle w:val="BodyText"/>
              <w:tabs>
                <w:tab w:val="left" w:pos="4575"/>
                <w:tab w:val="left" w:pos="5200"/>
              </w:tabs>
              <w:ind w:left="0"/>
            </w:pPr>
            <w:r w:rsidRPr="00194353">
              <w:t>Hal</w:t>
            </w:r>
            <w:r w:rsidRPr="00194353">
              <w:rPr>
                <w:spacing w:val="-1"/>
              </w:rPr>
              <w:t xml:space="preserve"> </w:t>
            </w:r>
            <w:r w:rsidRPr="00194353">
              <w:t>Haeker</w:t>
            </w:r>
          </w:p>
          <w:p w14:paraId="79CB25C1" w14:textId="30C78534" w:rsidR="003B7C60" w:rsidRDefault="003B7C60" w:rsidP="00717E93">
            <w:pPr>
              <w:pStyle w:val="BodyText"/>
              <w:tabs>
                <w:tab w:val="left" w:pos="4575"/>
                <w:tab w:val="left" w:pos="5200"/>
              </w:tabs>
              <w:ind w:left="0"/>
            </w:pPr>
            <w:r>
              <w:t>William Stewart</w:t>
            </w:r>
          </w:p>
          <w:p w14:paraId="78DE0DFA" w14:textId="77777777" w:rsidR="003B7C60" w:rsidRPr="00194353" w:rsidRDefault="003B7C60" w:rsidP="00717E93">
            <w:pPr>
              <w:pStyle w:val="BodyText"/>
              <w:tabs>
                <w:tab w:val="left" w:pos="4575"/>
              </w:tabs>
              <w:ind w:left="0"/>
            </w:pPr>
          </w:p>
          <w:p w14:paraId="77181C7F" w14:textId="77777777" w:rsidR="003B55C8" w:rsidRPr="00194353" w:rsidRDefault="003B55C8" w:rsidP="00717E93">
            <w:pPr>
              <w:pStyle w:val="BodyText"/>
              <w:tabs>
                <w:tab w:val="left" w:pos="4575"/>
              </w:tabs>
              <w:ind w:left="0"/>
            </w:pPr>
          </w:p>
        </w:tc>
      </w:tr>
    </w:tbl>
    <w:p w14:paraId="1CD27318" w14:textId="159B93B4" w:rsidR="008D0E2F" w:rsidRDefault="008D0E2F" w:rsidP="00441E65">
      <w:pPr>
        <w:pStyle w:val="BodyText"/>
        <w:ind w:left="0"/>
        <w:rPr>
          <w:color w:val="B9C033"/>
        </w:rPr>
      </w:pPr>
    </w:p>
    <w:p w14:paraId="0C7E2B53" w14:textId="4F75828B" w:rsidR="00834D13" w:rsidRDefault="00834D13" w:rsidP="00441E65">
      <w:pPr>
        <w:pStyle w:val="BodyText"/>
        <w:ind w:left="0"/>
        <w:rPr>
          <w:color w:val="B9C033"/>
        </w:rPr>
      </w:pPr>
    </w:p>
    <w:p w14:paraId="6A1DE0C4" w14:textId="77777777" w:rsidR="00EA3D4F" w:rsidRDefault="00EA3D4F" w:rsidP="00441E65">
      <w:pPr>
        <w:pStyle w:val="BodyText"/>
        <w:ind w:left="0"/>
        <w:rPr>
          <w:color w:val="B9C033"/>
        </w:rPr>
      </w:pPr>
    </w:p>
    <w:p w14:paraId="1CB4B6D2" w14:textId="5FE2DA02" w:rsidR="00620E89" w:rsidRDefault="008A65AA" w:rsidP="00441E65">
      <w:pPr>
        <w:pStyle w:val="BodyText"/>
        <w:ind w:left="0"/>
      </w:pPr>
      <w:r>
        <w:rPr>
          <w:color w:val="B9C033"/>
        </w:rPr>
        <w:lastRenderedPageBreak/>
        <w:t xml:space="preserve">AGENDA ITEM #3: </w:t>
      </w:r>
      <w:r w:rsidR="007834B8">
        <w:rPr>
          <w:color w:val="B9C033"/>
        </w:rPr>
        <w:t>Notice of Publication</w:t>
      </w:r>
    </w:p>
    <w:p w14:paraId="5BD6457E" w14:textId="77777777" w:rsidR="00620E89" w:rsidRPr="003B55C8" w:rsidRDefault="0074735A" w:rsidP="003B55C8">
      <w:pPr>
        <w:pStyle w:val="BodyText"/>
        <w:ind w:left="0" w:right="143" w:hanging="15"/>
        <w:jc w:val="both"/>
      </w:pPr>
      <w:r>
        <w:t>Bobbi Jo Howard</w:t>
      </w:r>
      <w:r w:rsidR="005A2EE4">
        <w:t xml:space="preserve"> </w:t>
      </w:r>
      <w:r w:rsidR="008A65AA" w:rsidRPr="003B55C8">
        <w:t>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14:paraId="4634DD3F" w14:textId="77777777" w:rsidR="00620E89" w:rsidRDefault="00620E89" w:rsidP="00441E65">
      <w:pPr>
        <w:pStyle w:val="BodyText"/>
        <w:ind w:left="0"/>
        <w:rPr>
          <w:sz w:val="20"/>
        </w:rPr>
      </w:pPr>
    </w:p>
    <w:p w14:paraId="751897FE" w14:textId="24589F01" w:rsidR="00620E89" w:rsidRDefault="008A65AA" w:rsidP="00441E65">
      <w:pPr>
        <w:pStyle w:val="BodyText"/>
        <w:ind w:left="0"/>
      </w:pPr>
      <w:r>
        <w:rPr>
          <w:color w:val="B9C033"/>
        </w:rPr>
        <w:t xml:space="preserve">AGENDA ITEM #4: </w:t>
      </w:r>
      <w:r w:rsidR="007834B8">
        <w:rPr>
          <w:color w:val="B9C033"/>
        </w:rPr>
        <w:t>Approval of Minutes</w:t>
      </w:r>
    </w:p>
    <w:p w14:paraId="4B8BF0DF" w14:textId="17014496" w:rsidR="00204C69" w:rsidRDefault="00526125" w:rsidP="00441E65">
      <w:pPr>
        <w:pStyle w:val="BodyText"/>
        <w:ind w:left="0" w:right="136"/>
        <w:jc w:val="both"/>
      </w:pPr>
      <w:r>
        <w:t xml:space="preserve">Stacey Weaver </w:t>
      </w:r>
      <w:r w:rsidR="00980762">
        <w:t>noted two corrections. Karen Stohs had seconded the appointment of Jana Dye to the System Coordination Committee and Autumn Schleicher to the Strategic Planning Committee. Stacey also noted that Roy Lamb had motioned to adjourn the previous meeting and that Kim Schumacher had seconded. A</w:t>
      </w:r>
      <w:r w:rsidR="006B24DD">
        <w:t xml:space="preserve"> later</w:t>
      </w:r>
      <w:r w:rsidR="00980762">
        <w:t xml:space="preserve"> review of the recording showed both Kim Schumacher and Gary Kelly had seconded the motion. </w:t>
      </w:r>
    </w:p>
    <w:p w14:paraId="52A46FC1" w14:textId="77777777" w:rsidR="005A2EE4" w:rsidRDefault="005A2EE4" w:rsidP="00441E65">
      <w:pPr>
        <w:pStyle w:val="BodyText"/>
        <w:ind w:left="0" w:right="136"/>
        <w:jc w:val="both"/>
      </w:pPr>
    </w:p>
    <w:p w14:paraId="096029AA" w14:textId="0B5B8FC3" w:rsidR="00620E89" w:rsidRDefault="006B24DD" w:rsidP="00441E65">
      <w:pPr>
        <w:pStyle w:val="BodyText"/>
        <w:ind w:left="0" w:right="136"/>
        <w:jc w:val="both"/>
      </w:pPr>
      <w:r>
        <w:t>Dan Mauk</w:t>
      </w:r>
      <w:r w:rsidR="00D83C36" w:rsidRPr="00D83C36">
        <w:t xml:space="preserve"> </w:t>
      </w:r>
      <w:r w:rsidR="008A65AA" w:rsidRPr="00D83C36">
        <w:t xml:space="preserve">motioned to approve the </w:t>
      </w:r>
      <w:r>
        <w:t xml:space="preserve">September 15, </w:t>
      </w:r>
      <w:proofErr w:type="gramStart"/>
      <w:r>
        <w:t>2022</w:t>
      </w:r>
      <w:proofErr w:type="gramEnd"/>
      <w:r w:rsidR="008A65AA" w:rsidRPr="00D83C36">
        <w:rPr>
          <w:spacing w:val="-4"/>
        </w:rPr>
        <w:t xml:space="preserve"> </w:t>
      </w:r>
      <w:r w:rsidR="008A65AA" w:rsidRPr="00D83C36">
        <w:t>CEOB</w:t>
      </w:r>
      <w:r w:rsidR="008A65AA" w:rsidRPr="00D83C36">
        <w:rPr>
          <w:spacing w:val="-6"/>
        </w:rPr>
        <w:t xml:space="preserve"> </w:t>
      </w:r>
      <w:r w:rsidR="008A65AA" w:rsidRPr="00D83C36">
        <w:t>and</w:t>
      </w:r>
      <w:r w:rsidR="008A65AA" w:rsidRPr="00D83C36">
        <w:rPr>
          <w:spacing w:val="-3"/>
        </w:rPr>
        <w:t xml:space="preserve"> </w:t>
      </w:r>
      <w:r w:rsidR="008A65AA" w:rsidRPr="00D83C36">
        <w:t>GNWDB</w:t>
      </w:r>
      <w:r w:rsidR="008A65AA" w:rsidRPr="00D83C36">
        <w:rPr>
          <w:spacing w:val="-4"/>
        </w:rPr>
        <w:t xml:space="preserve"> </w:t>
      </w:r>
      <w:r w:rsidR="008A65AA" w:rsidRPr="00D83C36">
        <w:t>Joint</w:t>
      </w:r>
      <w:r w:rsidR="008A65AA" w:rsidRPr="00D83C36">
        <w:rPr>
          <w:spacing w:val="-2"/>
        </w:rPr>
        <w:t xml:space="preserve"> </w:t>
      </w:r>
      <w:r w:rsidR="008A65AA" w:rsidRPr="00D83C36">
        <w:t>Meeting</w:t>
      </w:r>
      <w:r w:rsidR="008A65AA" w:rsidRPr="00D83C36">
        <w:rPr>
          <w:spacing w:val="-1"/>
        </w:rPr>
        <w:t xml:space="preserve"> </w:t>
      </w:r>
      <w:r w:rsidR="008A65AA" w:rsidRPr="00D83C36">
        <w:t>Minutes</w:t>
      </w:r>
      <w:r w:rsidR="00526125">
        <w:t xml:space="preserve"> as amended</w:t>
      </w:r>
      <w:r w:rsidR="008A65AA" w:rsidRPr="00D83C36">
        <w:t>.</w:t>
      </w:r>
      <w:r w:rsidR="008A65AA" w:rsidRPr="00D83C36">
        <w:rPr>
          <w:spacing w:val="-1"/>
        </w:rPr>
        <w:t xml:space="preserve"> </w:t>
      </w:r>
      <w:r>
        <w:rPr>
          <w:spacing w:val="-1"/>
        </w:rPr>
        <w:t>Gary Kelly</w:t>
      </w:r>
      <w:r w:rsidR="00D83C36" w:rsidRPr="00D83C36">
        <w:rPr>
          <w:spacing w:val="-1"/>
        </w:rPr>
        <w:t xml:space="preserve"> </w:t>
      </w:r>
      <w:r w:rsidR="008A65AA" w:rsidRPr="00D83C36">
        <w:t>seconded.</w:t>
      </w:r>
      <w:r w:rsidR="008A65AA" w:rsidRPr="00D83C36">
        <w:rPr>
          <w:spacing w:val="-2"/>
        </w:rPr>
        <w:t xml:space="preserve"> </w:t>
      </w:r>
      <w:r w:rsidR="008A65AA" w:rsidRPr="00D83C36">
        <w:t>A</w:t>
      </w:r>
      <w:r w:rsidR="008A65AA" w:rsidRPr="00D83C36">
        <w:rPr>
          <w:spacing w:val="-6"/>
        </w:rPr>
        <w:t xml:space="preserve"> </w:t>
      </w:r>
      <w:r w:rsidR="008A65AA" w:rsidRPr="00D83C36">
        <w:t xml:space="preserve">GNWDB voice vote was </w:t>
      </w:r>
      <w:proofErr w:type="gramStart"/>
      <w:r w:rsidR="008A65AA" w:rsidRPr="00D83C36">
        <w:t>taken</w:t>
      </w:r>
      <w:proofErr w:type="gramEnd"/>
      <w:r w:rsidR="008A65AA" w:rsidRPr="00D83C36">
        <w:t xml:space="preserve"> and the motion</w:t>
      </w:r>
      <w:r w:rsidR="008A65AA" w:rsidRPr="00D83C36">
        <w:rPr>
          <w:spacing w:val="-3"/>
        </w:rPr>
        <w:t xml:space="preserve"> </w:t>
      </w:r>
      <w:r w:rsidR="008A65AA" w:rsidRPr="00D83C36">
        <w:t>carried.</w:t>
      </w:r>
    </w:p>
    <w:p w14:paraId="5E55B137" w14:textId="187C6605" w:rsidR="00C33E1D" w:rsidRDefault="00C33E1D" w:rsidP="00441E65">
      <w:pPr>
        <w:pStyle w:val="BodyText"/>
        <w:ind w:left="0" w:right="13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rsidRPr="003B55C8" w14:paraId="60B748B3" w14:textId="77777777" w:rsidTr="008952C3">
        <w:trPr>
          <w:trHeight w:val="3136"/>
        </w:trPr>
        <w:tc>
          <w:tcPr>
            <w:tcW w:w="4835" w:type="dxa"/>
          </w:tcPr>
          <w:p w14:paraId="1D035E02" w14:textId="06B977E9" w:rsidR="00C33E1D" w:rsidRPr="003B55C8" w:rsidRDefault="00C33E1D"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6B24DD">
              <w:rPr>
                <w:b/>
              </w:rPr>
              <w:t>10</w:t>
            </w:r>
            <w:r w:rsidRPr="003B55C8">
              <w:rPr>
                <w:b/>
              </w:rPr>
              <w:t>):</w:t>
            </w:r>
          </w:p>
          <w:p w14:paraId="33936E39" w14:textId="77777777" w:rsidR="00922491" w:rsidRDefault="00922491" w:rsidP="00922491">
            <w:pPr>
              <w:pStyle w:val="BodyText"/>
              <w:ind w:left="0"/>
            </w:pPr>
            <w:r w:rsidRPr="00194353">
              <w:t>Erin Brandyberry</w:t>
            </w:r>
          </w:p>
          <w:p w14:paraId="28EF8806" w14:textId="367F8C35" w:rsidR="00922491" w:rsidRDefault="00922491" w:rsidP="00922491">
            <w:pPr>
              <w:pStyle w:val="BodyText"/>
              <w:ind w:left="0"/>
            </w:pPr>
            <w:r w:rsidRPr="00194353">
              <w:t>Emily Duncan</w:t>
            </w:r>
          </w:p>
          <w:p w14:paraId="084210DF" w14:textId="77777777" w:rsidR="00922491" w:rsidRPr="00194353" w:rsidRDefault="00922491" w:rsidP="00922491">
            <w:pPr>
              <w:pStyle w:val="BodyText"/>
              <w:ind w:left="0"/>
            </w:pPr>
            <w:r w:rsidRPr="00194353">
              <w:t>Gary Kelly</w:t>
            </w:r>
          </w:p>
          <w:p w14:paraId="698DE173" w14:textId="5632A7EB" w:rsidR="00922491" w:rsidRDefault="00922491" w:rsidP="00922491">
            <w:pPr>
              <w:pStyle w:val="BodyText"/>
              <w:ind w:left="0"/>
            </w:pPr>
            <w:r w:rsidRPr="00194353">
              <w:t>Roy Lamb II</w:t>
            </w:r>
          </w:p>
          <w:p w14:paraId="7060CAF8" w14:textId="3C69758B" w:rsidR="006B24DD" w:rsidRDefault="006B24DD" w:rsidP="00922491">
            <w:pPr>
              <w:pStyle w:val="BodyText"/>
              <w:ind w:left="0"/>
            </w:pPr>
            <w:r w:rsidRPr="00194353">
              <w:t>Dan Mauk</w:t>
            </w:r>
          </w:p>
          <w:p w14:paraId="6BBE1D0A" w14:textId="34CF2752" w:rsidR="00922491" w:rsidRDefault="00922491" w:rsidP="00922491">
            <w:pPr>
              <w:pStyle w:val="BodyText"/>
              <w:ind w:left="0"/>
            </w:pPr>
            <w:r w:rsidRPr="00194353">
              <w:t>Denise Pfeifer</w:t>
            </w:r>
          </w:p>
          <w:p w14:paraId="0A2435C1" w14:textId="1790CFC9" w:rsidR="006B24DD" w:rsidRDefault="006B24DD" w:rsidP="00922491">
            <w:pPr>
              <w:pStyle w:val="BodyText"/>
              <w:ind w:left="0"/>
            </w:pPr>
            <w:r w:rsidRPr="00194353">
              <w:t>Kim Schumacher</w:t>
            </w:r>
          </w:p>
          <w:p w14:paraId="29802198" w14:textId="083BD095" w:rsidR="006B24DD" w:rsidRPr="00194353" w:rsidRDefault="006B24DD" w:rsidP="00922491">
            <w:pPr>
              <w:pStyle w:val="BodyText"/>
              <w:ind w:left="0"/>
            </w:pPr>
            <w:r w:rsidRPr="00194353">
              <w:t>Karen Stohs</w:t>
            </w:r>
          </w:p>
          <w:p w14:paraId="74CF693F" w14:textId="77777777" w:rsidR="00922491" w:rsidRPr="00194353" w:rsidRDefault="00922491" w:rsidP="00922491">
            <w:pPr>
              <w:pStyle w:val="BodyText"/>
              <w:ind w:left="0"/>
            </w:pPr>
            <w:r w:rsidRPr="00194353">
              <w:t>Stacey Weaver</w:t>
            </w:r>
          </w:p>
          <w:p w14:paraId="54058DC5" w14:textId="77777777" w:rsidR="00922491" w:rsidRPr="003B55C8" w:rsidRDefault="00922491" w:rsidP="00922491">
            <w:pPr>
              <w:pStyle w:val="BodyText"/>
              <w:ind w:left="0"/>
            </w:pPr>
            <w:r w:rsidRPr="00194353">
              <w:t>Lisa Wilson</w:t>
            </w:r>
          </w:p>
          <w:p w14:paraId="542024FE" w14:textId="77777777" w:rsidR="00922491" w:rsidRDefault="00922491" w:rsidP="00922491">
            <w:pPr>
              <w:pStyle w:val="BodyText"/>
              <w:ind w:left="0"/>
              <w:rPr>
                <w:b/>
              </w:rPr>
            </w:pPr>
          </w:p>
          <w:p w14:paraId="0FF3D650" w14:textId="18717848" w:rsidR="00922491" w:rsidRPr="003B55C8" w:rsidRDefault="00922491" w:rsidP="00922491">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30C22C51" w14:textId="77777777" w:rsidR="00C33E1D" w:rsidRPr="003B55C8" w:rsidRDefault="00C33E1D" w:rsidP="008952C3">
            <w:pPr>
              <w:pStyle w:val="BodyText"/>
              <w:ind w:left="0"/>
            </w:pPr>
          </w:p>
        </w:tc>
        <w:tc>
          <w:tcPr>
            <w:tcW w:w="4835" w:type="dxa"/>
          </w:tcPr>
          <w:p w14:paraId="6ECD2AAF" w14:textId="082364C5" w:rsidR="00922491" w:rsidRPr="003B55C8" w:rsidRDefault="00922491" w:rsidP="00922491">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6B24DD">
              <w:rPr>
                <w:b/>
              </w:rPr>
              <w:t>2</w:t>
            </w:r>
            <w:r w:rsidRPr="003B55C8">
              <w:rPr>
                <w:b/>
              </w:rPr>
              <w:t>):</w:t>
            </w:r>
          </w:p>
          <w:p w14:paraId="5A2B1611" w14:textId="77777777" w:rsidR="00922491" w:rsidRDefault="00922491" w:rsidP="00922491">
            <w:pPr>
              <w:pStyle w:val="BodyText"/>
              <w:ind w:left="0"/>
            </w:pPr>
            <w:r>
              <w:t>Elaine Anderson</w:t>
            </w:r>
          </w:p>
          <w:p w14:paraId="42DA8687" w14:textId="1BB56F3A" w:rsidR="00922491" w:rsidRDefault="00922491" w:rsidP="008952C3">
            <w:pPr>
              <w:pStyle w:val="BodyText"/>
              <w:ind w:left="0"/>
            </w:pPr>
            <w:r>
              <w:t>Alicia Fries</w:t>
            </w:r>
          </w:p>
          <w:p w14:paraId="2A53394B" w14:textId="0CA8832A" w:rsidR="00922491" w:rsidRDefault="00922491" w:rsidP="008952C3">
            <w:pPr>
              <w:pStyle w:val="BodyText"/>
              <w:ind w:left="0"/>
            </w:pPr>
          </w:p>
          <w:p w14:paraId="37BC8CAB" w14:textId="77777777" w:rsidR="006B24DD" w:rsidRDefault="006B24DD" w:rsidP="008952C3">
            <w:pPr>
              <w:pStyle w:val="BodyText"/>
              <w:ind w:left="0"/>
            </w:pPr>
          </w:p>
          <w:p w14:paraId="24F53E39" w14:textId="5C3F8A46" w:rsidR="00922491" w:rsidRPr="003B55C8" w:rsidRDefault="00922491" w:rsidP="00922491">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6B24DD">
              <w:rPr>
                <w:b/>
              </w:rPr>
              <w:t>7</w:t>
            </w:r>
            <w:r w:rsidRPr="003B55C8">
              <w:rPr>
                <w:b/>
              </w:rPr>
              <w:t>):</w:t>
            </w:r>
          </w:p>
          <w:p w14:paraId="49F5A17E" w14:textId="77777777" w:rsidR="00922491" w:rsidRDefault="00922491" w:rsidP="00922491">
            <w:pPr>
              <w:pStyle w:val="BodyText"/>
              <w:ind w:left="0"/>
            </w:pPr>
            <w:r w:rsidRPr="00194353">
              <w:t>Wayne Brozek</w:t>
            </w:r>
          </w:p>
          <w:p w14:paraId="6F412BA6" w14:textId="52A6D6B3" w:rsidR="00922491" w:rsidRDefault="00922491" w:rsidP="00922491">
            <w:pPr>
              <w:pStyle w:val="BodyText"/>
              <w:ind w:left="0"/>
            </w:pPr>
            <w:r>
              <w:t>Mindie Druery</w:t>
            </w:r>
            <w:r w:rsidRPr="00194353">
              <w:t xml:space="preserve"> </w:t>
            </w:r>
          </w:p>
          <w:p w14:paraId="22BD1B18" w14:textId="77777777" w:rsidR="006B24DD" w:rsidRPr="00194353" w:rsidRDefault="006B24DD" w:rsidP="006B24DD">
            <w:pPr>
              <w:pStyle w:val="BodyText"/>
              <w:ind w:left="0"/>
            </w:pPr>
            <w:r w:rsidRPr="00194353">
              <w:t>Michelle Engel</w:t>
            </w:r>
          </w:p>
          <w:p w14:paraId="32346715" w14:textId="4BC53B57" w:rsidR="00922491" w:rsidRDefault="00922491" w:rsidP="00922491">
            <w:pPr>
              <w:pStyle w:val="BodyText"/>
              <w:ind w:left="0"/>
            </w:pPr>
            <w:r w:rsidRPr="00194353">
              <w:t>Michael Gage</w:t>
            </w:r>
          </w:p>
          <w:p w14:paraId="6882475A" w14:textId="2664C5D9" w:rsidR="006B24DD" w:rsidRDefault="006B24DD" w:rsidP="00922491">
            <w:pPr>
              <w:pStyle w:val="BodyText"/>
              <w:ind w:left="0"/>
            </w:pPr>
            <w:r>
              <w:t>Amy Gerloff</w:t>
            </w:r>
          </w:p>
          <w:p w14:paraId="1F635A23" w14:textId="77777777" w:rsidR="00922491" w:rsidRPr="00194353" w:rsidRDefault="00922491" w:rsidP="00922491">
            <w:pPr>
              <w:pStyle w:val="BodyText"/>
              <w:ind w:left="0"/>
            </w:pPr>
            <w:r w:rsidRPr="00194353">
              <w:t>Matt Gotschall</w:t>
            </w:r>
          </w:p>
          <w:p w14:paraId="4185AB75" w14:textId="77777777" w:rsidR="00922491" w:rsidRPr="00194353" w:rsidRDefault="00922491" w:rsidP="00922491">
            <w:pPr>
              <w:pStyle w:val="BodyText"/>
              <w:ind w:left="0"/>
            </w:pPr>
            <w:r w:rsidRPr="00194353">
              <w:t>Greta Kickland</w:t>
            </w:r>
          </w:p>
          <w:p w14:paraId="06C578C8" w14:textId="74EBF8D1" w:rsidR="00922491" w:rsidRPr="003B55C8" w:rsidRDefault="00922491" w:rsidP="008952C3">
            <w:pPr>
              <w:pStyle w:val="BodyText"/>
              <w:ind w:left="0"/>
            </w:pPr>
          </w:p>
        </w:tc>
      </w:tr>
    </w:tbl>
    <w:p w14:paraId="16168613" w14:textId="0D15D896" w:rsidR="00190EA4" w:rsidRDefault="00D83C36" w:rsidP="00441E65">
      <w:pPr>
        <w:pStyle w:val="BodyText"/>
        <w:ind w:left="0" w:right="138"/>
        <w:jc w:val="both"/>
        <w:rPr>
          <w:spacing w:val="-5"/>
        </w:rPr>
      </w:pPr>
      <w:r w:rsidRPr="00D83C36">
        <w:t xml:space="preserve">Bryan Bequette </w:t>
      </w:r>
      <w:r w:rsidR="005A2EE4" w:rsidRPr="00D83C36">
        <w:t xml:space="preserve">motioned to approve the </w:t>
      </w:r>
      <w:r w:rsidR="006B24DD">
        <w:t>September 15</w:t>
      </w:r>
      <w:r w:rsidR="009A7E20">
        <w:t xml:space="preserve">, </w:t>
      </w:r>
      <w:proofErr w:type="gramStart"/>
      <w:r w:rsidR="009A7E20">
        <w:t>2022</w:t>
      </w:r>
      <w:proofErr w:type="gramEnd"/>
      <w:r w:rsidR="009A7E20" w:rsidRPr="00D83C36">
        <w:rPr>
          <w:spacing w:val="-4"/>
        </w:rPr>
        <w:t xml:space="preserve"> </w:t>
      </w:r>
      <w:r w:rsidR="009A7E20" w:rsidRPr="00D83C36">
        <w:t>CEOB</w:t>
      </w:r>
      <w:r w:rsidR="009A7E20" w:rsidRPr="00D83C36">
        <w:rPr>
          <w:spacing w:val="-6"/>
        </w:rPr>
        <w:t xml:space="preserve"> </w:t>
      </w:r>
      <w:r w:rsidR="009A7E20" w:rsidRPr="00D83C36">
        <w:t>and</w:t>
      </w:r>
      <w:r w:rsidR="009A7E20" w:rsidRPr="00D83C36">
        <w:rPr>
          <w:spacing w:val="-3"/>
        </w:rPr>
        <w:t xml:space="preserve"> </w:t>
      </w:r>
      <w:r w:rsidR="009A7E20" w:rsidRPr="00D83C36">
        <w:t>GNWDB</w:t>
      </w:r>
      <w:r w:rsidR="009A7E20" w:rsidRPr="00D83C36">
        <w:rPr>
          <w:spacing w:val="-4"/>
        </w:rPr>
        <w:t xml:space="preserve"> </w:t>
      </w:r>
      <w:r w:rsidR="009A7E20" w:rsidRPr="00D83C36">
        <w:t>Joint</w:t>
      </w:r>
      <w:r w:rsidR="009A7E20" w:rsidRPr="00D83C36">
        <w:rPr>
          <w:spacing w:val="-2"/>
        </w:rPr>
        <w:t xml:space="preserve"> </w:t>
      </w:r>
      <w:r w:rsidR="009A7E20" w:rsidRPr="00D83C36">
        <w:t>Meeting</w:t>
      </w:r>
      <w:r w:rsidR="009A7E20" w:rsidRPr="00D83C36">
        <w:rPr>
          <w:spacing w:val="-1"/>
        </w:rPr>
        <w:t xml:space="preserve"> </w:t>
      </w:r>
      <w:r w:rsidR="009A7E20" w:rsidRPr="00D83C36">
        <w:t>Minutes</w:t>
      </w:r>
      <w:r w:rsidR="009A7E20">
        <w:t xml:space="preserve"> as amended</w:t>
      </w:r>
      <w:r w:rsidR="009A7E20" w:rsidRPr="00D83C36">
        <w:t>.</w:t>
      </w:r>
      <w:r w:rsidR="009A7E20">
        <w:t xml:space="preserve"> </w:t>
      </w:r>
      <w:r w:rsidR="006B24DD">
        <w:rPr>
          <w:spacing w:val="-7"/>
        </w:rPr>
        <w:t>Joe Hewgley</w:t>
      </w:r>
      <w:r w:rsidRPr="00D83C36">
        <w:rPr>
          <w:spacing w:val="-7"/>
        </w:rPr>
        <w:t xml:space="preserve"> </w:t>
      </w:r>
      <w:r w:rsidR="00190EA4" w:rsidRPr="00D83C36">
        <w:t>seconded.</w:t>
      </w:r>
      <w:r w:rsidR="00190EA4" w:rsidRPr="00D83C36">
        <w:rPr>
          <w:spacing w:val="-12"/>
        </w:rPr>
        <w:t xml:space="preserve"> </w:t>
      </w:r>
      <w:r w:rsidR="00190EA4" w:rsidRPr="00F361AA">
        <w:t>A</w:t>
      </w:r>
      <w:r w:rsidR="00190EA4" w:rsidRPr="00F361AA">
        <w:rPr>
          <w:spacing w:val="-14"/>
        </w:rPr>
        <w:t xml:space="preserve"> </w:t>
      </w:r>
      <w:r w:rsidR="00190EA4" w:rsidRPr="00F361AA">
        <w:t xml:space="preserve">CEOB voice vote was </w:t>
      </w:r>
      <w:proofErr w:type="gramStart"/>
      <w:r w:rsidR="00190EA4" w:rsidRPr="00F361AA">
        <w:t>taken</w:t>
      </w:r>
      <w:proofErr w:type="gramEnd"/>
      <w:r w:rsidR="00190EA4" w:rsidRPr="00F361AA">
        <w:t xml:space="preserve"> and the motion carried</w:t>
      </w:r>
      <w:r w:rsidR="00F361AA" w:rsidRPr="00F361AA">
        <w:rPr>
          <w:spacing w:val="-5"/>
        </w:rPr>
        <w:t>.</w:t>
      </w:r>
    </w:p>
    <w:p w14:paraId="4BAB0720" w14:textId="7B3D261F" w:rsidR="00C33E1D" w:rsidRDefault="00C33E1D" w:rsidP="00441E65">
      <w:pPr>
        <w:pStyle w:val="BodyText"/>
        <w:ind w:left="0" w:right="138"/>
        <w:jc w:val="both"/>
        <w:rPr>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14:paraId="76EEBBEC" w14:textId="77777777" w:rsidTr="008952C3">
        <w:tc>
          <w:tcPr>
            <w:tcW w:w="4835" w:type="dxa"/>
          </w:tcPr>
          <w:p w14:paraId="4F7B6065" w14:textId="3F77ED7A" w:rsidR="00C33E1D" w:rsidRPr="00194353" w:rsidRDefault="00C33E1D"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03FC9310" w14:textId="77777777" w:rsidR="00AE582F" w:rsidRDefault="00AE582F" w:rsidP="00AE582F">
            <w:pPr>
              <w:pStyle w:val="BodyText"/>
              <w:tabs>
                <w:tab w:val="left" w:pos="4575"/>
              </w:tabs>
              <w:ind w:left="0"/>
            </w:pPr>
            <w:r>
              <w:t>Bryan Bequette</w:t>
            </w:r>
          </w:p>
          <w:p w14:paraId="3FD14D60" w14:textId="5E9D6F50" w:rsidR="007E5FE8" w:rsidRDefault="007E5FE8" w:rsidP="007E5FE8">
            <w:pPr>
              <w:pStyle w:val="BodyText"/>
              <w:tabs>
                <w:tab w:val="left" w:pos="4575"/>
              </w:tabs>
              <w:ind w:left="0"/>
            </w:pPr>
            <w:r>
              <w:t>Stanley Clouse</w:t>
            </w:r>
          </w:p>
          <w:p w14:paraId="13379E40" w14:textId="77777777" w:rsidR="007E5FE8" w:rsidRPr="00194353" w:rsidRDefault="007E5FE8" w:rsidP="007E5FE8">
            <w:pPr>
              <w:pStyle w:val="BodyText"/>
              <w:tabs>
                <w:tab w:val="left" w:pos="4575"/>
              </w:tabs>
              <w:ind w:left="0"/>
            </w:pPr>
            <w:r w:rsidRPr="00194353">
              <w:t>Joe Hewgley</w:t>
            </w:r>
          </w:p>
          <w:p w14:paraId="2294170E" w14:textId="77777777" w:rsidR="008D0E2F" w:rsidRDefault="007E5FE8" w:rsidP="008D0E2F">
            <w:pPr>
              <w:pStyle w:val="BodyText"/>
              <w:tabs>
                <w:tab w:val="left" w:pos="4575"/>
              </w:tabs>
              <w:ind w:left="0"/>
            </w:pPr>
            <w:r>
              <w:t>Troy Uhlir</w:t>
            </w:r>
          </w:p>
          <w:p w14:paraId="207D3653" w14:textId="77777777" w:rsidR="008D0E2F" w:rsidRDefault="008D0E2F" w:rsidP="008D0E2F">
            <w:pPr>
              <w:pStyle w:val="BodyText"/>
              <w:tabs>
                <w:tab w:val="left" w:pos="4575"/>
              </w:tabs>
              <w:ind w:left="0"/>
              <w:rPr>
                <w:b/>
              </w:rPr>
            </w:pPr>
          </w:p>
          <w:p w14:paraId="0CFB06DB" w14:textId="2BEF903D" w:rsidR="007E5FE8" w:rsidRDefault="009A7E20" w:rsidP="008D0E2F">
            <w:pPr>
              <w:pStyle w:val="BodyText"/>
              <w:tabs>
                <w:tab w:val="left" w:pos="4575"/>
              </w:tabs>
              <w:ind w:left="0"/>
              <w:rPr>
                <w:b/>
              </w:rPr>
            </w:pPr>
            <w:r w:rsidRPr="00194353">
              <w:rPr>
                <w:b/>
              </w:rPr>
              <w:t>CEOB Members A</w:t>
            </w:r>
            <w:r>
              <w:rPr>
                <w:b/>
              </w:rPr>
              <w:t>gainst</w:t>
            </w:r>
            <w:r w:rsidRPr="00194353">
              <w:rPr>
                <w:b/>
                <w:spacing w:val="3"/>
              </w:rPr>
              <w:t xml:space="preserve"> </w:t>
            </w:r>
            <w:r w:rsidRPr="00194353">
              <w:rPr>
                <w:b/>
              </w:rPr>
              <w:t>(</w:t>
            </w:r>
            <w:r>
              <w:rPr>
                <w:b/>
              </w:rPr>
              <w:t>0</w:t>
            </w:r>
            <w:r w:rsidRPr="00194353">
              <w:rPr>
                <w:b/>
              </w:rPr>
              <w:t>):</w:t>
            </w:r>
          </w:p>
          <w:p w14:paraId="181D2EC2" w14:textId="63AD5DF9" w:rsidR="008D0E2F" w:rsidRPr="00194353" w:rsidRDefault="008D0E2F" w:rsidP="009A7E20">
            <w:pPr>
              <w:pStyle w:val="BodyText"/>
              <w:ind w:left="0"/>
            </w:pPr>
          </w:p>
        </w:tc>
        <w:tc>
          <w:tcPr>
            <w:tcW w:w="4835" w:type="dxa"/>
          </w:tcPr>
          <w:p w14:paraId="24B0ABBC" w14:textId="36266C81" w:rsidR="00B64BC1" w:rsidRPr="00194353" w:rsidRDefault="00B64BC1" w:rsidP="00B64BC1">
            <w:pPr>
              <w:pStyle w:val="BodyText"/>
              <w:ind w:left="0"/>
              <w:rPr>
                <w:b/>
              </w:rPr>
            </w:pPr>
            <w:r w:rsidRPr="00194353">
              <w:rPr>
                <w:b/>
              </w:rPr>
              <w:t>CEOB Members Absent</w:t>
            </w:r>
            <w:r w:rsidRPr="00194353">
              <w:rPr>
                <w:b/>
                <w:spacing w:val="3"/>
              </w:rPr>
              <w:t xml:space="preserve"> </w:t>
            </w:r>
            <w:r w:rsidRPr="00194353">
              <w:rPr>
                <w:b/>
              </w:rPr>
              <w:t>(</w:t>
            </w:r>
            <w:r w:rsidR="00BB5DB4">
              <w:rPr>
                <w:b/>
              </w:rPr>
              <w:t>2</w:t>
            </w:r>
            <w:r w:rsidRPr="00194353">
              <w:rPr>
                <w:b/>
              </w:rPr>
              <w:t>):</w:t>
            </w:r>
          </w:p>
          <w:p w14:paraId="2D7C6E5F" w14:textId="77777777" w:rsidR="00AE582F" w:rsidRPr="00194353" w:rsidRDefault="00AE582F" w:rsidP="00AE582F">
            <w:pPr>
              <w:pStyle w:val="BodyText"/>
              <w:tabs>
                <w:tab w:val="left" w:pos="4575"/>
                <w:tab w:val="left" w:pos="5200"/>
              </w:tabs>
              <w:ind w:left="0"/>
            </w:pPr>
            <w:r w:rsidRPr="00194353">
              <w:t>Hal</w:t>
            </w:r>
            <w:r w:rsidRPr="00194353">
              <w:rPr>
                <w:spacing w:val="-1"/>
              </w:rPr>
              <w:t xml:space="preserve"> </w:t>
            </w:r>
            <w:r w:rsidRPr="00194353">
              <w:t>Haeker</w:t>
            </w:r>
          </w:p>
          <w:p w14:paraId="55B98AB2" w14:textId="77777777" w:rsidR="00C33E1D" w:rsidRDefault="00B64BC1" w:rsidP="008952C3">
            <w:pPr>
              <w:pStyle w:val="BodyText"/>
              <w:tabs>
                <w:tab w:val="left" w:pos="4575"/>
              </w:tabs>
              <w:ind w:left="0"/>
            </w:pPr>
            <w:r>
              <w:t>William Stewart</w:t>
            </w:r>
          </w:p>
          <w:p w14:paraId="220A7B00" w14:textId="77777777" w:rsidR="009A7E20" w:rsidRDefault="009A7E20" w:rsidP="009A7E20">
            <w:pPr>
              <w:pStyle w:val="BodyText"/>
              <w:ind w:left="0"/>
              <w:rPr>
                <w:b/>
              </w:rPr>
            </w:pPr>
          </w:p>
          <w:p w14:paraId="609F5C85" w14:textId="77777777" w:rsidR="00A60F17" w:rsidRDefault="00A60F17" w:rsidP="009A7E20">
            <w:pPr>
              <w:pStyle w:val="BodyText"/>
              <w:ind w:left="0"/>
              <w:rPr>
                <w:b/>
              </w:rPr>
            </w:pPr>
          </w:p>
          <w:p w14:paraId="7C2F6EC5" w14:textId="77777777" w:rsidR="00A60F17" w:rsidRDefault="00A60F17" w:rsidP="009A7E20">
            <w:pPr>
              <w:pStyle w:val="BodyText"/>
              <w:ind w:left="0"/>
              <w:rPr>
                <w:b/>
              </w:rPr>
            </w:pPr>
          </w:p>
          <w:p w14:paraId="6B1DF28B" w14:textId="5CAD374D" w:rsidR="00526125" w:rsidRPr="00194353"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306E7530" w14:textId="5B153686" w:rsidR="00D82472" w:rsidRDefault="00C33E1D" w:rsidP="00441E65">
      <w:pPr>
        <w:pStyle w:val="BodyText"/>
        <w:ind w:left="0"/>
        <w:rPr>
          <w:color w:val="B9C033"/>
        </w:rPr>
      </w:pPr>
      <w:r>
        <w:rPr>
          <w:color w:val="B9C033"/>
        </w:rPr>
        <w:t>A</w:t>
      </w:r>
      <w:r w:rsidR="00D82472">
        <w:rPr>
          <w:color w:val="B9C033"/>
        </w:rPr>
        <w:t>GENDA ITEM #5: A</w:t>
      </w:r>
      <w:r w:rsidR="007834B8">
        <w:rPr>
          <w:color w:val="B9C033"/>
        </w:rPr>
        <w:t>nnouncements</w:t>
      </w:r>
    </w:p>
    <w:p w14:paraId="46B7E229" w14:textId="711B0DED" w:rsidR="002D69DA" w:rsidRDefault="008D0E2F" w:rsidP="00441E65">
      <w:pPr>
        <w:pStyle w:val="BodyText"/>
        <w:ind w:left="0"/>
      </w:pPr>
      <w:r>
        <w:t xml:space="preserve">John O’Keefe has started with Nebraska Department of Labor as the new Director of Reemployment Services. </w:t>
      </w:r>
    </w:p>
    <w:p w14:paraId="5FB493B8" w14:textId="2D93D8A1" w:rsidR="00CE5955" w:rsidRDefault="00CE5955" w:rsidP="00441E65">
      <w:pPr>
        <w:pStyle w:val="BodyText"/>
        <w:ind w:left="0"/>
      </w:pPr>
    </w:p>
    <w:p w14:paraId="1BEA69B7" w14:textId="6DFAC689" w:rsidR="00CE5955" w:rsidRDefault="008D0E2F" w:rsidP="00441E65">
      <w:pPr>
        <w:pStyle w:val="BodyText"/>
        <w:ind w:left="0"/>
      </w:pPr>
      <w:r>
        <w:t xml:space="preserve">Case New Holland presented St Paul High School with $21,000 for new welding equipment to support the Career and Technical Education program. </w:t>
      </w:r>
    </w:p>
    <w:p w14:paraId="363683F5" w14:textId="77777777" w:rsidR="00834D13" w:rsidRDefault="00834D13" w:rsidP="00441E65">
      <w:pPr>
        <w:pStyle w:val="BodyText"/>
        <w:ind w:left="0"/>
        <w:rPr>
          <w:color w:val="B9C033"/>
        </w:rPr>
      </w:pPr>
    </w:p>
    <w:p w14:paraId="4039AF71" w14:textId="77777777" w:rsidR="00EA3D4F" w:rsidRDefault="00EA3D4F" w:rsidP="00441E65">
      <w:pPr>
        <w:pStyle w:val="BodyText"/>
        <w:ind w:left="0"/>
        <w:rPr>
          <w:color w:val="B9C033"/>
        </w:rPr>
      </w:pPr>
    </w:p>
    <w:p w14:paraId="6D92DAD2" w14:textId="1744A9FB" w:rsidR="00441E65" w:rsidRDefault="00441E65" w:rsidP="00441E65">
      <w:pPr>
        <w:pStyle w:val="BodyText"/>
        <w:ind w:left="0"/>
        <w:rPr>
          <w:color w:val="B9C033"/>
        </w:rPr>
      </w:pPr>
      <w:r>
        <w:rPr>
          <w:color w:val="B9C033"/>
        </w:rPr>
        <w:lastRenderedPageBreak/>
        <w:t>NEW BUSINESS:</w:t>
      </w:r>
    </w:p>
    <w:p w14:paraId="35E1AB04" w14:textId="77777777" w:rsidR="009A4697" w:rsidRDefault="009A4697" w:rsidP="00441E65">
      <w:pPr>
        <w:pStyle w:val="BodyText"/>
        <w:ind w:left="0"/>
      </w:pPr>
    </w:p>
    <w:p w14:paraId="7188EF46" w14:textId="5247E9B8" w:rsidR="00CE5955" w:rsidRDefault="007B6162" w:rsidP="007B6162">
      <w:pPr>
        <w:pStyle w:val="BodyText"/>
        <w:ind w:left="0"/>
        <w:rPr>
          <w:color w:val="B9C033"/>
        </w:rPr>
      </w:pPr>
      <w:r>
        <w:rPr>
          <w:color w:val="B9C033"/>
        </w:rPr>
        <w:t>AGENDA ITEM #</w:t>
      </w:r>
      <w:r w:rsidR="007D1C21">
        <w:rPr>
          <w:color w:val="B9C033"/>
        </w:rPr>
        <w:t>6</w:t>
      </w:r>
      <w:r>
        <w:rPr>
          <w:color w:val="B9C033"/>
        </w:rPr>
        <w:t xml:space="preserve">A </w:t>
      </w:r>
      <w:r w:rsidR="00CE5955">
        <w:rPr>
          <w:color w:val="B9C033"/>
        </w:rPr>
        <w:t>Board Appointments</w:t>
      </w:r>
    </w:p>
    <w:p w14:paraId="242FBBA8" w14:textId="284CDFAF" w:rsidR="00CE5955" w:rsidRDefault="00A60F17" w:rsidP="00CE5955">
      <w:pPr>
        <w:pStyle w:val="BodyText"/>
        <w:ind w:left="0"/>
      </w:pPr>
      <w:r>
        <w:t>With Erin Brandyberry exiting the Greater Nebraska Workforce Development Board due to a change in position, t</w:t>
      </w:r>
      <w:r w:rsidR="00CE5955">
        <w:t xml:space="preserve">he CEOB voted to </w:t>
      </w:r>
      <w:r>
        <w:t>appoint Cristal Dimas to the GNWDB. Bryan Bequette initiated the vote and Joe Hewgley seconded.</w:t>
      </w:r>
      <w:r w:rsidR="00CE5955">
        <w:t xml:space="preserve"> This motion was called for a voice vote and the motion carried.</w:t>
      </w:r>
    </w:p>
    <w:p w14:paraId="563EE396" w14:textId="77777777" w:rsidR="00CE5955" w:rsidRDefault="00CE5955" w:rsidP="00CE595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9A7E20" w14:paraId="0852DAAD" w14:textId="77777777" w:rsidTr="00A51831">
        <w:tc>
          <w:tcPr>
            <w:tcW w:w="4835" w:type="dxa"/>
          </w:tcPr>
          <w:p w14:paraId="0F99A6E2"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722EE9CB" w14:textId="77777777" w:rsidR="00A60F17" w:rsidRDefault="00A60F17" w:rsidP="00A60F17">
            <w:pPr>
              <w:pStyle w:val="BodyText"/>
              <w:tabs>
                <w:tab w:val="left" w:pos="4575"/>
              </w:tabs>
              <w:ind w:left="0"/>
            </w:pPr>
            <w:r>
              <w:t>Bryan Bequette</w:t>
            </w:r>
          </w:p>
          <w:p w14:paraId="14A3F7A2" w14:textId="282E136B" w:rsidR="009A7E20" w:rsidRDefault="009A7E20" w:rsidP="009A7E20">
            <w:pPr>
              <w:pStyle w:val="BodyText"/>
              <w:tabs>
                <w:tab w:val="left" w:pos="4575"/>
              </w:tabs>
              <w:ind w:left="0"/>
            </w:pPr>
            <w:r>
              <w:t>Stanley Clouse</w:t>
            </w:r>
          </w:p>
          <w:p w14:paraId="004622FC" w14:textId="77777777" w:rsidR="009A7E20" w:rsidRPr="00194353" w:rsidRDefault="009A7E20" w:rsidP="009A7E20">
            <w:pPr>
              <w:pStyle w:val="BodyText"/>
              <w:tabs>
                <w:tab w:val="left" w:pos="4575"/>
              </w:tabs>
              <w:ind w:left="0"/>
            </w:pPr>
            <w:r w:rsidRPr="00194353">
              <w:t>Joe Hewgley</w:t>
            </w:r>
          </w:p>
          <w:p w14:paraId="1DB8CABB" w14:textId="77777777" w:rsidR="009A7E20" w:rsidRDefault="009A7E20" w:rsidP="009A7E20">
            <w:pPr>
              <w:pStyle w:val="BodyText"/>
              <w:tabs>
                <w:tab w:val="left" w:pos="4575"/>
              </w:tabs>
              <w:ind w:left="0"/>
            </w:pPr>
            <w:r>
              <w:t>Troy Uhlir</w:t>
            </w:r>
          </w:p>
          <w:p w14:paraId="55462FB7" w14:textId="77777777" w:rsidR="009A7E20" w:rsidRDefault="009A7E20" w:rsidP="009A7E20">
            <w:pPr>
              <w:pStyle w:val="BodyText"/>
              <w:ind w:left="0"/>
              <w:rPr>
                <w:b/>
              </w:rPr>
            </w:pPr>
          </w:p>
          <w:p w14:paraId="60D21555" w14:textId="00A16829" w:rsidR="009A7E20" w:rsidRPr="00194353"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835" w:type="dxa"/>
          </w:tcPr>
          <w:p w14:paraId="4B2596DB" w14:textId="74189E93"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sidR="00A60F17">
              <w:rPr>
                <w:b/>
              </w:rPr>
              <w:t>2</w:t>
            </w:r>
            <w:r w:rsidRPr="00194353">
              <w:rPr>
                <w:b/>
              </w:rPr>
              <w:t>):</w:t>
            </w:r>
          </w:p>
          <w:p w14:paraId="54B76D26" w14:textId="77777777" w:rsidR="00A60F17" w:rsidRPr="00194353" w:rsidRDefault="00A60F17" w:rsidP="00A60F17">
            <w:pPr>
              <w:pStyle w:val="BodyText"/>
              <w:tabs>
                <w:tab w:val="left" w:pos="4575"/>
                <w:tab w:val="left" w:pos="5200"/>
              </w:tabs>
              <w:ind w:left="0"/>
            </w:pPr>
            <w:r w:rsidRPr="00194353">
              <w:t>Hal</w:t>
            </w:r>
            <w:r w:rsidRPr="00194353">
              <w:rPr>
                <w:spacing w:val="-1"/>
              </w:rPr>
              <w:t xml:space="preserve"> </w:t>
            </w:r>
            <w:r w:rsidRPr="00194353">
              <w:t>Haeker</w:t>
            </w:r>
          </w:p>
          <w:p w14:paraId="345C97FE" w14:textId="77777777" w:rsidR="009A7E20" w:rsidRDefault="009A7E20" w:rsidP="009A7E20">
            <w:pPr>
              <w:pStyle w:val="BodyText"/>
              <w:tabs>
                <w:tab w:val="left" w:pos="4575"/>
              </w:tabs>
              <w:ind w:left="0"/>
            </w:pPr>
            <w:r>
              <w:t>William Stewart</w:t>
            </w:r>
          </w:p>
          <w:p w14:paraId="5F3FC689" w14:textId="77777777" w:rsidR="009A7E20" w:rsidRDefault="009A7E20" w:rsidP="009A7E20">
            <w:pPr>
              <w:pStyle w:val="BodyText"/>
              <w:ind w:left="0"/>
              <w:rPr>
                <w:b/>
              </w:rPr>
            </w:pPr>
          </w:p>
          <w:p w14:paraId="2CB058C0" w14:textId="77777777" w:rsidR="009A7E20" w:rsidRDefault="009A7E20" w:rsidP="009A7E20">
            <w:pPr>
              <w:pStyle w:val="BodyText"/>
              <w:ind w:left="0"/>
              <w:rPr>
                <w:b/>
              </w:rPr>
            </w:pPr>
          </w:p>
          <w:p w14:paraId="5DCBA8F9" w14:textId="77777777" w:rsidR="00A60F17" w:rsidRDefault="00A60F17" w:rsidP="009A7E20">
            <w:pPr>
              <w:pStyle w:val="BodyText"/>
              <w:tabs>
                <w:tab w:val="left" w:pos="4575"/>
              </w:tabs>
              <w:ind w:left="0"/>
              <w:rPr>
                <w:b/>
              </w:rPr>
            </w:pPr>
          </w:p>
          <w:p w14:paraId="1E2EE6A4" w14:textId="42B967B0" w:rsidR="009A7E20" w:rsidRPr="00194353" w:rsidRDefault="009A7E20" w:rsidP="009A7E20">
            <w:pPr>
              <w:pStyle w:val="BodyText"/>
              <w:tabs>
                <w:tab w:val="left" w:pos="4575"/>
              </w:tabs>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6633FC38" w14:textId="77777777" w:rsidR="009A7E20" w:rsidRDefault="009A7E20" w:rsidP="00CE5955">
      <w:pPr>
        <w:pStyle w:val="BodyText"/>
        <w:ind w:left="0"/>
      </w:pPr>
    </w:p>
    <w:p w14:paraId="073B402E" w14:textId="360B3222" w:rsidR="00CE5955" w:rsidRDefault="00CE5955" w:rsidP="00CE5955">
      <w:pPr>
        <w:pStyle w:val="BodyText"/>
        <w:ind w:left="0"/>
      </w:pPr>
      <w:r>
        <w:t xml:space="preserve">The Greater Nebraska Workforce Development Board voted to appoint </w:t>
      </w:r>
      <w:r w:rsidR="00A60F17">
        <w:t>Cristal Dimas</w:t>
      </w:r>
      <w:r>
        <w:t xml:space="preserve"> to the Strategic Planning Committee. </w:t>
      </w:r>
      <w:r w:rsidR="00A60F17">
        <w:t>Stacey Weaver</w:t>
      </w:r>
      <w:r>
        <w:t xml:space="preserve"> initiated the vote with a second from </w:t>
      </w:r>
      <w:r w:rsidR="00A60F17">
        <w:t>Denise Pfeifer</w:t>
      </w:r>
      <w:r>
        <w:t xml:space="preserve">. This motion was called for a voice vote and the motion carried. </w:t>
      </w:r>
    </w:p>
    <w:p w14:paraId="0719D113" w14:textId="77777777" w:rsidR="00CE5955" w:rsidRDefault="00CE5955" w:rsidP="00CE5955">
      <w:pPr>
        <w:pStyle w:val="BodyText"/>
        <w:ind w:left="0"/>
        <w:rPr>
          <w:color w:val="B9C0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F3A6F" w:rsidRPr="003B55C8" w14:paraId="008EAD61" w14:textId="77777777" w:rsidTr="0019736F">
        <w:trPr>
          <w:trHeight w:val="3136"/>
        </w:trPr>
        <w:tc>
          <w:tcPr>
            <w:tcW w:w="4835" w:type="dxa"/>
          </w:tcPr>
          <w:p w14:paraId="17ACDE2A" w14:textId="501CCD6C" w:rsidR="00CF3A6F" w:rsidRPr="003B55C8" w:rsidRDefault="00CF3A6F" w:rsidP="00CF3A6F">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w:t>
            </w:r>
            <w:r w:rsidR="00E42617">
              <w:rPr>
                <w:b/>
              </w:rPr>
              <w:t>0</w:t>
            </w:r>
            <w:r w:rsidRPr="003B55C8">
              <w:rPr>
                <w:b/>
              </w:rPr>
              <w:t>):</w:t>
            </w:r>
          </w:p>
          <w:p w14:paraId="5DD3C15B" w14:textId="77777777" w:rsidR="00CF3A6F" w:rsidRDefault="00CF3A6F" w:rsidP="00CF3A6F">
            <w:pPr>
              <w:pStyle w:val="BodyText"/>
              <w:ind w:left="0"/>
            </w:pPr>
            <w:r w:rsidRPr="00194353">
              <w:t>Erin Brandyberry</w:t>
            </w:r>
          </w:p>
          <w:p w14:paraId="06D600BC" w14:textId="07515C38" w:rsidR="00CF3A6F" w:rsidRDefault="00CF3A6F" w:rsidP="00CF3A6F">
            <w:pPr>
              <w:pStyle w:val="BodyText"/>
              <w:ind w:left="0"/>
            </w:pPr>
            <w:r w:rsidRPr="00194353">
              <w:t>Emily Duncan</w:t>
            </w:r>
          </w:p>
          <w:p w14:paraId="5AE6CF23" w14:textId="77777777" w:rsidR="00CF3A6F" w:rsidRPr="00194353" w:rsidRDefault="00CF3A6F" w:rsidP="00CF3A6F">
            <w:pPr>
              <w:pStyle w:val="BodyText"/>
              <w:ind w:left="0"/>
            </w:pPr>
            <w:r w:rsidRPr="00194353">
              <w:t>Gary Kelly</w:t>
            </w:r>
          </w:p>
          <w:p w14:paraId="63A55D4F" w14:textId="034233EF" w:rsidR="00CF3A6F" w:rsidRDefault="00CF3A6F" w:rsidP="00CF3A6F">
            <w:pPr>
              <w:pStyle w:val="BodyText"/>
              <w:ind w:left="0"/>
            </w:pPr>
            <w:r w:rsidRPr="00194353">
              <w:t>Roy Lamb II</w:t>
            </w:r>
          </w:p>
          <w:p w14:paraId="1DCEFEA4" w14:textId="35FCE6DA" w:rsidR="00A42F37" w:rsidRDefault="00A42F37" w:rsidP="00CF3A6F">
            <w:pPr>
              <w:pStyle w:val="BodyText"/>
              <w:ind w:left="0"/>
            </w:pPr>
            <w:r w:rsidRPr="00194353">
              <w:t>Dan Mauk</w:t>
            </w:r>
          </w:p>
          <w:p w14:paraId="59F9999B" w14:textId="4231173B" w:rsidR="00CF3A6F" w:rsidRDefault="00CF3A6F" w:rsidP="00CF3A6F">
            <w:pPr>
              <w:pStyle w:val="BodyText"/>
              <w:ind w:left="0"/>
            </w:pPr>
            <w:r w:rsidRPr="00194353">
              <w:t>Denise Pfeifer</w:t>
            </w:r>
          </w:p>
          <w:p w14:paraId="21B7F258" w14:textId="77777777" w:rsidR="00A42F37" w:rsidRPr="00194353" w:rsidRDefault="00A42F37" w:rsidP="00A42F37">
            <w:pPr>
              <w:pStyle w:val="BodyText"/>
              <w:ind w:left="0"/>
            </w:pPr>
            <w:r w:rsidRPr="00194353">
              <w:t>Kim Schumacher</w:t>
            </w:r>
          </w:p>
          <w:p w14:paraId="70550AB2" w14:textId="209BFC99" w:rsidR="00A42F37" w:rsidRPr="00194353" w:rsidRDefault="00A42F37" w:rsidP="00CF3A6F">
            <w:pPr>
              <w:pStyle w:val="BodyText"/>
              <w:ind w:left="0"/>
            </w:pPr>
            <w:r w:rsidRPr="00194353">
              <w:t>Karen Stohs</w:t>
            </w:r>
          </w:p>
          <w:p w14:paraId="5786BD74" w14:textId="77777777" w:rsidR="00CF3A6F" w:rsidRPr="00194353" w:rsidRDefault="00CF3A6F" w:rsidP="00CF3A6F">
            <w:pPr>
              <w:pStyle w:val="BodyText"/>
              <w:ind w:left="0"/>
            </w:pPr>
            <w:r w:rsidRPr="00194353">
              <w:t>Stacey Weaver</w:t>
            </w:r>
          </w:p>
          <w:p w14:paraId="671EE56D" w14:textId="77777777" w:rsidR="00CF3A6F" w:rsidRPr="003B55C8" w:rsidRDefault="00CF3A6F" w:rsidP="00CF3A6F">
            <w:pPr>
              <w:pStyle w:val="BodyText"/>
              <w:ind w:left="0"/>
            </w:pPr>
            <w:r w:rsidRPr="00194353">
              <w:t>Lisa Wilson</w:t>
            </w:r>
          </w:p>
          <w:p w14:paraId="35D48D41" w14:textId="77777777" w:rsidR="00E42617" w:rsidRDefault="00E42617" w:rsidP="00E42617">
            <w:pPr>
              <w:pStyle w:val="BodyText"/>
              <w:ind w:left="0"/>
              <w:rPr>
                <w:b/>
              </w:rPr>
            </w:pPr>
          </w:p>
          <w:p w14:paraId="788A6735" w14:textId="70A645E6" w:rsidR="00E42617" w:rsidRPr="003B55C8" w:rsidRDefault="00E42617" w:rsidP="00E42617">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7ED50587" w14:textId="3C6206D5" w:rsidR="00CF3A6F" w:rsidRPr="003B55C8" w:rsidRDefault="00CF3A6F" w:rsidP="00A42F37">
            <w:pPr>
              <w:pStyle w:val="BodyText"/>
              <w:ind w:left="0"/>
            </w:pPr>
          </w:p>
        </w:tc>
        <w:tc>
          <w:tcPr>
            <w:tcW w:w="4835" w:type="dxa"/>
          </w:tcPr>
          <w:p w14:paraId="0F56ADB9" w14:textId="3261BD25" w:rsidR="00CF3A6F" w:rsidRPr="003B55C8" w:rsidRDefault="00CF3A6F" w:rsidP="00CF3A6F">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0B5348FC" w14:textId="77777777" w:rsidR="00CF3A6F" w:rsidRDefault="00CF3A6F" w:rsidP="00CF3A6F">
            <w:pPr>
              <w:pStyle w:val="BodyText"/>
              <w:ind w:left="0"/>
            </w:pPr>
            <w:r>
              <w:t>Elaine Anderson</w:t>
            </w:r>
          </w:p>
          <w:p w14:paraId="1523968F" w14:textId="77777777" w:rsidR="00CF3A6F" w:rsidRDefault="00CF3A6F" w:rsidP="00CF3A6F">
            <w:pPr>
              <w:pStyle w:val="BodyText"/>
              <w:ind w:left="0"/>
            </w:pPr>
            <w:r>
              <w:t>Alicia Fries</w:t>
            </w:r>
          </w:p>
          <w:p w14:paraId="3E257BE6" w14:textId="77777777" w:rsidR="00CF3A6F" w:rsidRDefault="00CF3A6F" w:rsidP="00CF3A6F">
            <w:pPr>
              <w:pStyle w:val="BodyText"/>
              <w:ind w:left="0"/>
            </w:pPr>
          </w:p>
          <w:p w14:paraId="2DECD882" w14:textId="77777777" w:rsidR="00E42617" w:rsidRDefault="00E42617" w:rsidP="00CF3A6F">
            <w:pPr>
              <w:pStyle w:val="BodyText"/>
              <w:ind w:left="0"/>
              <w:rPr>
                <w:b/>
              </w:rPr>
            </w:pPr>
          </w:p>
          <w:p w14:paraId="3F0F0D48" w14:textId="62BF4F5D" w:rsidR="00CF3A6F" w:rsidRPr="003B55C8" w:rsidRDefault="00CF3A6F" w:rsidP="00CF3A6F">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E42617">
              <w:rPr>
                <w:b/>
              </w:rPr>
              <w:t>7</w:t>
            </w:r>
            <w:r w:rsidRPr="003B55C8">
              <w:rPr>
                <w:b/>
              </w:rPr>
              <w:t>):</w:t>
            </w:r>
          </w:p>
          <w:p w14:paraId="3F7D5E1F" w14:textId="77777777" w:rsidR="00CF3A6F" w:rsidRDefault="00CF3A6F" w:rsidP="00CF3A6F">
            <w:pPr>
              <w:pStyle w:val="BodyText"/>
              <w:ind w:left="0"/>
            </w:pPr>
            <w:r w:rsidRPr="00194353">
              <w:t>Wayne Brozek</w:t>
            </w:r>
          </w:p>
          <w:p w14:paraId="4790925E" w14:textId="0A538DEA" w:rsidR="00CF3A6F" w:rsidRDefault="00CF3A6F" w:rsidP="00CF3A6F">
            <w:pPr>
              <w:pStyle w:val="BodyText"/>
              <w:ind w:left="0"/>
            </w:pPr>
            <w:r>
              <w:t>Mindie Druery</w:t>
            </w:r>
            <w:r w:rsidRPr="00194353">
              <w:t xml:space="preserve"> </w:t>
            </w:r>
          </w:p>
          <w:p w14:paraId="7190FA88" w14:textId="77777777" w:rsidR="00E42617" w:rsidRPr="00194353" w:rsidRDefault="00E42617" w:rsidP="00E42617">
            <w:pPr>
              <w:pStyle w:val="BodyText"/>
              <w:ind w:left="0"/>
            </w:pPr>
            <w:r w:rsidRPr="00194353">
              <w:t>Michelle Engel</w:t>
            </w:r>
          </w:p>
          <w:p w14:paraId="104C0874" w14:textId="77777777" w:rsidR="00CF3A6F" w:rsidRDefault="00CF3A6F" w:rsidP="00CF3A6F">
            <w:pPr>
              <w:pStyle w:val="BodyText"/>
              <w:ind w:left="0"/>
            </w:pPr>
            <w:r w:rsidRPr="00194353">
              <w:t>Michael Gage</w:t>
            </w:r>
          </w:p>
          <w:p w14:paraId="433EA3F6" w14:textId="77777777" w:rsidR="00E42617" w:rsidRDefault="00E42617" w:rsidP="00CF3A6F">
            <w:pPr>
              <w:pStyle w:val="BodyText"/>
              <w:ind w:left="0"/>
            </w:pPr>
            <w:r>
              <w:t>Amy Gerloff</w:t>
            </w:r>
            <w:r w:rsidRPr="00194353">
              <w:t xml:space="preserve"> </w:t>
            </w:r>
          </w:p>
          <w:p w14:paraId="4FECF79F" w14:textId="1C9CB7AA" w:rsidR="00CF3A6F" w:rsidRPr="00194353" w:rsidRDefault="00CF3A6F" w:rsidP="00CF3A6F">
            <w:pPr>
              <w:pStyle w:val="BodyText"/>
              <w:ind w:left="0"/>
            </w:pPr>
            <w:r w:rsidRPr="00194353">
              <w:t>Matt Gotschall</w:t>
            </w:r>
          </w:p>
          <w:p w14:paraId="1A55B44C" w14:textId="17B5421B" w:rsidR="00A42F37" w:rsidRPr="00834D13" w:rsidRDefault="00CF3A6F" w:rsidP="00A42F37">
            <w:pPr>
              <w:pStyle w:val="BodyText"/>
              <w:ind w:left="0"/>
            </w:pPr>
            <w:r w:rsidRPr="00194353">
              <w:t>Greta Kickland</w:t>
            </w:r>
          </w:p>
          <w:p w14:paraId="6F17D68C" w14:textId="77777777" w:rsidR="00CF3A6F" w:rsidRPr="003B55C8" w:rsidRDefault="00CF3A6F" w:rsidP="00E42617">
            <w:pPr>
              <w:pStyle w:val="BodyText"/>
              <w:ind w:left="0"/>
            </w:pPr>
          </w:p>
        </w:tc>
      </w:tr>
    </w:tbl>
    <w:p w14:paraId="7E125E82" w14:textId="7BB00E01" w:rsidR="00CE5955" w:rsidRDefault="00CE5955" w:rsidP="007B6162">
      <w:pPr>
        <w:pStyle w:val="BodyText"/>
        <w:ind w:left="0"/>
        <w:rPr>
          <w:color w:val="B9C033"/>
        </w:rPr>
      </w:pPr>
      <w:r>
        <w:rPr>
          <w:color w:val="B9C033"/>
        </w:rPr>
        <w:t>AGENDA ITEM #6B Service Agreements</w:t>
      </w:r>
    </w:p>
    <w:p w14:paraId="322668B4" w14:textId="1D3F1646" w:rsidR="009A7E20" w:rsidRPr="00170072" w:rsidRDefault="009A7E20" w:rsidP="009A7E20">
      <w:pPr>
        <w:pStyle w:val="BodyText"/>
        <w:ind w:left="0"/>
      </w:pPr>
      <w:r w:rsidRPr="00170072">
        <w:t xml:space="preserve">The current </w:t>
      </w:r>
      <w:r w:rsidR="00E42617">
        <w:t xml:space="preserve">One-Stop Operator </w:t>
      </w:r>
      <w:r w:rsidRPr="00170072">
        <w:t>agreement</w:t>
      </w:r>
      <w:r w:rsidR="00E42617">
        <w:t xml:space="preserve"> is</w:t>
      </w:r>
      <w:r w:rsidRPr="00170072">
        <w:t xml:space="preserve"> set to expire June 30, </w:t>
      </w:r>
      <w:proofErr w:type="gramStart"/>
      <w:r w:rsidRPr="00170072">
        <w:t>2023</w:t>
      </w:r>
      <w:proofErr w:type="gramEnd"/>
      <w:r w:rsidRPr="00170072">
        <w:t xml:space="preserve"> and may be renewed for </w:t>
      </w:r>
      <w:r w:rsidR="00E42617">
        <w:t xml:space="preserve">a </w:t>
      </w:r>
      <w:r w:rsidRPr="00170072">
        <w:t>one-year</w:t>
      </w:r>
      <w:r>
        <w:rPr>
          <w:sz w:val="23"/>
        </w:rPr>
        <w:t xml:space="preserve"> </w:t>
      </w:r>
      <w:r w:rsidRPr="00170072">
        <w:t xml:space="preserve">period. </w:t>
      </w:r>
      <w:r w:rsidR="00E42617">
        <w:t>No</w:t>
      </w:r>
      <w:r w:rsidRPr="00170072">
        <w:t xml:space="preserve"> changes, other than the extension an</w:t>
      </w:r>
      <w:r w:rsidR="006B6FC0" w:rsidRPr="00170072">
        <w:t>d</w:t>
      </w:r>
      <w:r w:rsidRPr="00170072">
        <w:t xml:space="preserve"> updated signatures, were proposed. </w:t>
      </w:r>
    </w:p>
    <w:p w14:paraId="068B9371" w14:textId="77777777" w:rsidR="009A7E20" w:rsidRPr="00170072" w:rsidRDefault="009A7E20" w:rsidP="009A7E20">
      <w:pPr>
        <w:pStyle w:val="BodyText"/>
        <w:ind w:left="0"/>
      </w:pPr>
    </w:p>
    <w:p w14:paraId="3675F892" w14:textId="3F9EB478" w:rsidR="009A7E20" w:rsidRPr="00170072" w:rsidRDefault="00834D13" w:rsidP="009A7E20">
      <w:pPr>
        <w:pStyle w:val="BodyText"/>
        <w:ind w:left="0"/>
      </w:pPr>
      <w:r>
        <w:t>Bryan Bequette</w:t>
      </w:r>
      <w:r w:rsidR="009A7E20" w:rsidRPr="00170072">
        <w:t xml:space="preserve"> moved to approve the extension. </w:t>
      </w:r>
      <w:r>
        <w:t>Joe Hewgley</w:t>
      </w:r>
      <w:r w:rsidR="009A7E20" w:rsidRPr="00170072">
        <w:t xml:space="preserve"> seconded. A GNCEOB roll-call vote was </w:t>
      </w:r>
      <w:proofErr w:type="gramStart"/>
      <w:r w:rsidR="009A7E20" w:rsidRPr="00170072">
        <w:t>taken</w:t>
      </w:r>
      <w:proofErr w:type="gramEnd"/>
      <w:r w:rsidR="009A7E20" w:rsidRPr="00170072">
        <w:t xml:space="preserve"> and the motion carried.</w:t>
      </w:r>
    </w:p>
    <w:p w14:paraId="66CDC6AA" w14:textId="77777777" w:rsidR="009A7E20" w:rsidRPr="00AC1A7C" w:rsidRDefault="009A7E20" w:rsidP="009A7E2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A7E20" w:rsidRPr="00AC1A7C" w14:paraId="2E9B28AA" w14:textId="77777777" w:rsidTr="00EE2AEA">
        <w:trPr>
          <w:trHeight w:val="634"/>
        </w:trPr>
        <w:tc>
          <w:tcPr>
            <w:tcW w:w="4551" w:type="dxa"/>
          </w:tcPr>
          <w:p w14:paraId="2FC8E4B9"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2C4EBC98" w14:textId="77777777" w:rsidR="00834D13" w:rsidRDefault="00834D13" w:rsidP="009A7E20">
            <w:pPr>
              <w:pStyle w:val="BodyText"/>
              <w:tabs>
                <w:tab w:val="left" w:pos="4575"/>
              </w:tabs>
              <w:ind w:left="0"/>
            </w:pPr>
            <w:r>
              <w:t>Bryan Bequette</w:t>
            </w:r>
            <w:r w:rsidRPr="00194353">
              <w:t xml:space="preserve"> </w:t>
            </w:r>
          </w:p>
          <w:p w14:paraId="48FB5716" w14:textId="71B79EA9" w:rsidR="009A7E20" w:rsidRDefault="009A7E20" w:rsidP="009A7E20">
            <w:pPr>
              <w:pStyle w:val="BodyText"/>
              <w:tabs>
                <w:tab w:val="left" w:pos="4575"/>
              </w:tabs>
              <w:ind w:left="0"/>
            </w:pPr>
            <w:r>
              <w:t>Stanley Clouse</w:t>
            </w:r>
          </w:p>
          <w:p w14:paraId="1BAA3696" w14:textId="77777777" w:rsidR="009A7E20" w:rsidRPr="00194353" w:rsidRDefault="009A7E20" w:rsidP="009A7E20">
            <w:pPr>
              <w:pStyle w:val="BodyText"/>
              <w:tabs>
                <w:tab w:val="left" w:pos="4575"/>
              </w:tabs>
              <w:ind w:left="0"/>
            </w:pPr>
            <w:r w:rsidRPr="00194353">
              <w:t>Joe Hewgley</w:t>
            </w:r>
          </w:p>
          <w:p w14:paraId="6BFCE3A5" w14:textId="77777777" w:rsidR="009A7E20" w:rsidRDefault="009A7E20" w:rsidP="009A7E20">
            <w:pPr>
              <w:pStyle w:val="BodyText"/>
              <w:tabs>
                <w:tab w:val="left" w:pos="4575"/>
              </w:tabs>
              <w:ind w:left="0"/>
            </w:pPr>
            <w:r>
              <w:t>Troy Uhlir</w:t>
            </w:r>
          </w:p>
          <w:p w14:paraId="73849EA3" w14:textId="77777777" w:rsidR="00EA3D4F" w:rsidRPr="00EA3D4F" w:rsidRDefault="00EA3D4F" w:rsidP="009A7E20">
            <w:pPr>
              <w:pStyle w:val="BodyText"/>
              <w:tabs>
                <w:tab w:val="left" w:pos="4575"/>
              </w:tabs>
              <w:ind w:left="0"/>
              <w:rPr>
                <w:b/>
                <w:sz w:val="12"/>
                <w:szCs w:val="12"/>
              </w:rPr>
            </w:pPr>
          </w:p>
          <w:p w14:paraId="08AC7D24" w14:textId="000C50CE" w:rsidR="009A7E20" w:rsidRPr="00AC1A7C"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4117B742" w14:textId="77777777"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4EB313DD" w14:textId="363A47CA" w:rsidR="00834D13" w:rsidRPr="00194353" w:rsidRDefault="00834D13" w:rsidP="00834D13">
            <w:pPr>
              <w:pStyle w:val="BodyText"/>
              <w:tabs>
                <w:tab w:val="left" w:pos="4575"/>
                <w:tab w:val="left" w:pos="5200"/>
              </w:tabs>
              <w:ind w:left="0"/>
            </w:pPr>
            <w:r w:rsidRPr="00194353">
              <w:t>Hal</w:t>
            </w:r>
            <w:r w:rsidRPr="00194353">
              <w:rPr>
                <w:spacing w:val="-1"/>
              </w:rPr>
              <w:t xml:space="preserve"> </w:t>
            </w:r>
            <w:r w:rsidRPr="00194353">
              <w:t>Haeker</w:t>
            </w:r>
          </w:p>
          <w:p w14:paraId="2FF35303" w14:textId="77777777" w:rsidR="009A7E20" w:rsidRDefault="009A7E20" w:rsidP="009A7E20">
            <w:pPr>
              <w:pStyle w:val="BodyText"/>
              <w:tabs>
                <w:tab w:val="left" w:pos="4575"/>
              </w:tabs>
              <w:ind w:left="0"/>
            </w:pPr>
            <w:r>
              <w:t>William Stewart</w:t>
            </w:r>
          </w:p>
          <w:p w14:paraId="24C46A57" w14:textId="7640331C" w:rsidR="009A7E20" w:rsidRDefault="009A7E20" w:rsidP="009A7E20">
            <w:pPr>
              <w:pStyle w:val="BodyText"/>
              <w:ind w:left="0"/>
              <w:rPr>
                <w:b/>
              </w:rPr>
            </w:pPr>
          </w:p>
          <w:p w14:paraId="17F5A033" w14:textId="450F9513" w:rsidR="00424C80" w:rsidRDefault="00424C80" w:rsidP="009A7E20">
            <w:pPr>
              <w:pStyle w:val="BodyText"/>
              <w:ind w:left="0"/>
              <w:rPr>
                <w:b/>
              </w:rPr>
            </w:pPr>
          </w:p>
          <w:p w14:paraId="01D6DDDC" w14:textId="77777777" w:rsidR="00424C80" w:rsidRPr="00424C80" w:rsidRDefault="00424C80" w:rsidP="009A7E20">
            <w:pPr>
              <w:pStyle w:val="BodyText"/>
              <w:ind w:left="0"/>
              <w:rPr>
                <w:b/>
                <w:sz w:val="12"/>
                <w:szCs w:val="12"/>
              </w:rPr>
            </w:pPr>
          </w:p>
          <w:p w14:paraId="0B96ADEE" w14:textId="3F0756BD" w:rsidR="009A7E20" w:rsidRPr="00AC1A7C"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7DF7F8F9" w14:textId="69970C77" w:rsidR="009A7E20" w:rsidRPr="00170072" w:rsidRDefault="00EA3D4F" w:rsidP="009A7E20">
      <w:pPr>
        <w:pStyle w:val="BodyText"/>
        <w:ind w:left="0"/>
      </w:pPr>
      <w:r>
        <w:lastRenderedPageBreak/>
        <w:t xml:space="preserve">Dan Mauk </w:t>
      </w:r>
      <w:r w:rsidR="009A7E20" w:rsidRPr="00170072">
        <w:t xml:space="preserve">moved to approve the </w:t>
      </w:r>
      <w:r w:rsidR="006B6FC0" w:rsidRPr="00170072">
        <w:t>extension</w:t>
      </w:r>
      <w:r w:rsidR="009A7E20" w:rsidRPr="00170072">
        <w:t xml:space="preserve">. </w:t>
      </w:r>
      <w:r w:rsidRPr="00170072">
        <w:t xml:space="preserve">Stacey Weaver </w:t>
      </w:r>
      <w:r w:rsidR="009A7E20" w:rsidRPr="00170072">
        <w:t xml:space="preserve">seconded. A GNWDB roll-call vote was </w:t>
      </w:r>
      <w:proofErr w:type="gramStart"/>
      <w:r w:rsidR="009A7E20" w:rsidRPr="00170072">
        <w:t>taken</w:t>
      </w:r>
      <w:proofErr w:type="gramEnd"/>
      <w:r w:rsidR="009A7E20" w:rsidRPr="00170072">
        <w:t xml:space="preserve"> and the motion carried.</w:t>
      </w:r>
    </w:p>
    <w:p w14:paraId="2D176AFC" w14:textId="77777777" w:rsidR="009A7E20" w:rsidRPr="00F31D82" w:rsidRDefault="009A7E20" w:rsidP="009A7E20">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6B6FC0" w:rsidRPr="003B55C8" w14:paraId="7A3FF18F" w14:textId="77777777" w:rsidTr="00EE2AEA">
        <w:trPr>
          <w:trHeight w:val="1579"/>
        </w:trPr>
        <w:tc>
          <w:tcPr>
            <w:tcW w:w="4853" w:type="dxa"/>
          </w:tcPr>
          <w:p w14:paraId="235597FB" w14:textId="78D9C054" w:rsidR="006B6FC0" w:rsidRPr="003B55C8" w:rsidRDefault="006B6FC0" w:rsidP="006B6FC0">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w:t>
            </w:r>
            <w:r w:rsidR="00EA3D4F">
              <w:rPr>
                <w:b/>
              </w:rPr>
              <w:t>0</w:t>
            </w:r>
            <w:r w:rsidRPr="003B55C8">
              <w:rPr>
                <w:b/>
              </w:rPr>
              <w:t>):</w:t>
            </w:r>
          </w:p>
          <w:p w14:paraId="25B44C7B" w14:textId="77777777" w:rsidR="006B6FC0" w:rsidRDefault="006B6FC0" w:rsidP="006B6FC0">
            <w:pPr>
              <w:pStyle w:val="BodyText"/>
              <w:ind w:left="0"/>
            </w:pPr>
            <w:r w:rsidRPr="00194353">
              <w:t>Erin Brandyberry</w:t>
            </w:r>
          </w:p>
          <w:p w14:paraId="61AA56B6" w14:textId="051CC382" w:rsidR="006B6FC0" w:rsidRDefault="006B6FC0" w:rsidP="006B6FC0">
            <w:pPr>
              <w:pStyle w:val="BodyText"/>
              <w:ind w:left="0"/>
            </w:pPr>
            <w:r w:rsidRPr="00194353">
              <w:t>Emily Duncan</w:t>
            </w:r>
          </w:p>
          <w:p w14:paraId="5ECD6E4A" w14:textId="77777777" w:rsidR="006B6FC0" w:rsidRPr="00194353" w:rsidRDefault="006B6FC0" w:rsidP="006B6FC0">
            <w:pPr>
              <w:pStyle w:val="BodyText"/>
              <w:ind w:left="0"/>
            </w:pPr>
            <w:r w:rsidRPr="00194353">
              <w:t>Gary Kelly</w:t>
            </w:r>
          </w:p>
          <w:p w14:paraId="0A0D00F3" w14:textId="77777777" w:rsidR="006B6FC0" w:rsidRDefault="006B6FC0" w:rsidP="006B6FC0">
            <w:pPr>
              <w:pStyle w:val="BodyText"/>
              <w:ind w:left="0"/>
            </w:pPr>
            <w:r w:rsidRPr="00194353">
              <w:t>Roy Lamb II</w:t>
            </w:r>
          </w:p>
          <w:p w14:paraId="2FEA2B9E" w14:textId="77777777" w:rsidR="006B6FC0" w:rsidRDefault="006B6FC0" w:rsidP="006B6FC0">
            <w:pPr>
              <w:pStyle w:val="BodyText"/>
              <w:ind w:left="0"/>
            </w:pPr>
            <w:r w:rsidRPr="00194353">
              <w:t>Dan Mauk</w:t>
            </w:r>
          </w:p>
          <w:p w14:paraId="45980EDC" w14:textId="77777777" w:rsidR="006B6FC0" w:rsidRDefault="006B6FC0" w:rsidP="006B6FC0">
            <w:pPr>
              <w:pStyle w:val="BodyText"/>
              <w:ind w:left="0"/>
            </w:pPr>
            <w:r w:rsidRPr="00194353">
              <w:t>Denise Pfeifer</w:t>
            </w:r>
          </w:p>
          <w:p w14:paraId="757EEC2E" w14:textId="77777777" w:rsidR="006B6FC0" w:rsidRPr="00194353" w:rsidRDefault="006B6FC0" w:rsidP="006B6FC0">
            <w:pPr>
              <w:pStyle w:val="BodyText"/>
              <w:ind w:left="0"/>
            </w:pPr>
            <w:r w:rsidRPr="00194353">
              <w:t>Kim Schumacher</w:t>
            </w:r>
          </w:p>
          <w:p w14:paraId="21378DE2" w14:textId="77777777" w:rsidR="006B6FC0" w:rsidRPr="00194353" w:rsidRDefault="006B6FC0" w:rsidP="006B6FC0">
            <w:pPr>
              <w:pStyle w:val="BodyText"/>
              <w:ind w:left="0"/>
            </w:pPr>
            <w:r w:rsidRPr="00194353">
              <w:t>Karen Stohs</w:t>
            </w:r>
          </w:p>
          <w:p w14:paraId="6B4AE39A" w14:textId="77777777" w:rsidR="006B6FC0" w:rsidRPr="00194353" w:rsidRDefault="006B6FC0" w:rsidP="006B6FC0">
            <w:pPr>
              <w:pStyle w:val="BodyText"/>
              <w:ind w:left="0"/>
            </w:pPr>
            <w:r w:rsidRPr="00194353">
              <w:t>Stacey Weaver</w:t>
            </w:r>
          </w:p>
          <w:p w14:paraId="6575A0CB" w14:textId="77777777" w:rsidR="00EA3D4F" w:rsidRDefault="006B6FC0" w:rsidP="00EA3D4F">
            <w:pPr>
              <w:pStyle w:val="BodyText"/>
              <w:ind w:left="0"/>
              <w:rPr>
                <w:b/>
              </w:rPr>
            </w:pPr>
            <w:r w:rsidRPr="00194353">
              <w:t>Lisa Wilson</w:t>
            </w:r>
            <w:r w:rsidR="00EA3D4F" w:rsidRPr="003B55C8">
              <w:rPr>
                <w:b/>
              </w:rPr>
              <w:t xml:space="preserve"> </w:t>
            </w:r>
          </w:p>
          <w:p w14:paraId="4A59D1B6" w14:textId="77777777" w:rsidR="00EA3D4F" w:rsidRPr="00F31D82" w:rsidRDefault="00EA3D4F" w:rsidP="00EA3D4F">
            <w:pPr>
              <w:pStyle w:val="BodyText"/>
              <w:ind w:left="0"/>
              <w:rPr>
                <w:b/>
                <w:sz w:val="16"/>
                <w:szCs w:val="16"/>
              </w:rPr>
            </w:pPr>
          </w:p>
          <w:p w14:paraId="262A2EB7" w14:textId="6CA67EC2" w:rsidR="00EA3D4F" w:rsidRPr="003B55C8" w:rsidRDefault="00EA3D4F" w:rsidP="00EA3D4F">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54F0F0B9" w14:textId="6CD45905" w:rsidR="00EA3D4F" w:rsidRPr="003B55C8" w:rsidRDefault="00EA3D4F" w:rsidP="006B6FC0">
            <w:pPr>
              <w:pStyle w:val="BodyText"/>
              <w:ind w:left="0"/>
            </w:pPr>
          </w:p>
        </w:tc>
        <w:tc>
          <w:tcPr>
            <w:tcW w:w="4853" w:type="dxa"/>
          </w:tcPr>
          <w:p w14:paraId="3367068F" w14:textId="4AE48CC8" w:rsidR="006B6FC0" w:rsidRPr="003B55C8" w:rsidRDefault="006B6FC0" w:rsidP="006B6FC0">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12737438" w14:textId="77777777" w:rsidR="006B6FC0" w:rsidRDefault="006B6FC0" w:rsidP="006B6FC0">
            <w:pPr>
              <w:pStyle w:val="BodyText"/>
              <w:ind w:left="0"/>
            </w:pPr>
            <w:r>
              <w:t>Elaine Anderson</w:t>
            </w:r>
          </w:p>
          <w:p w14:paraId="723E3AC5" w14:textId="77777777" w:rsidR="006B6FC0" w:rsidRDefault="006B6FC0" w:rsidP="006B6FC0">
            <w:pPr>
              <w:pStyle w:val="BodyText"/>
              <w:ind w:left="0"/>
            </w:pPr>
            <w:r>
              <w:t>Alicia Fries</w:t>
            </w:r>
          </w:p>
          <w:p w14:paraId="58617AC5" w14:textId="77777777" w:rsidR="006B6FC0" w:rsidRDefault="006B6FC0" w:rsidP="006B6FC0">
            <w:pPr>
              <w:pStyle w:val="BodyText"/>
              <w:ind w:left="0"/>
            </w:pPr>
          </w:p>
          <w:p w14:paraId="0B9B6B67" w14:textId="77777777" w:rsidR="00EA3D4F" w:rsidRPr="00F31D82" w:rsidRDefault="00EA3D4F" w:rsidP="006B6FC0">
            <w:pPr>
              <w:pStyle w:val="BodyText"/>
              <w:ind w:left="0"/>
              <w:rPr>
                <w:b/>
                <w:sz w:val="16"/>
                <w:szCs w:val="16"/>
              </w:rPr>
            </w:pPr>
          </w:p>
          <w:p w14:paraId="2EAFC44A" w14:textId="72CF090F" w:rsidR="006B6FC0" w:rsidRPr="003B55C8" w:rsidRDefault="006B6FC0" w:rsidP="006B6FC0">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EA3D4F">
              <w:rPr>
                <w:b/>
              </w:rPr>
              <w:t>7</w:t>
            </w:r>
            <w:r w:rsidRPr="003B55C8">
              <w:rPr>
                <w:b/>
              </w:rPr>
              <w:t>):</w:t>
            </w:r>
          </w:p>
          <w:p w14:paraId="280A13DD" w14:textId="77777777" w:rsidR="006B6FC0" w:rsidRDefault="006B6FC0" w:rsidP="006B6FC0">
            <w:pPr>
              <w:pStyle w:val="BodyText"/>
              <w:ind w:left="0"/>
            </w:pPr>
            <w:r w:rsidRPr="00194353">
              <w:t>Wayne Brozek</w:t>
            </w:r>
          </w:p>
          <w:p w14:paraId="25A8DBFB" w14:textId="62C633AE" w:rsidR="006B6FC0" w:rsidRDefault="006B6FC0" w:rsidP="006B6FC0">
            <w:pPr>
              <w:pStyle w:val="BodyText"/>
              <w:ind w:left="0"/>
            </w:pPr>
            <w:r>
              <w:t>Mindie Druery</w:t>
            </w:r>
            <w:r w:rsidRPr="00194353">
              <w:t xml:space="preserve"> </w:t>
            </w:r>
          </w:p>
          <w:p w14:paraId="5D781C8A" w14:textId="77777777" w:rsidR="00EA3D4F" w:rsidRPr="00194353" w:rsidRDefault="00EA3D4F" w:rsidP="00EA3D4F">
            <w:pPr>
              <w:pStyle w:val="BodyText"/>
              <w:ind w:left="0"/>
            </w:pPr>
            <w:r w:rsidRPr="00194353">
              <w:t>Michelle Engel</w:t>
            </w:r>
          </w:p>
          <w:p w14:paraId="5A0BE5BA" w14:textId="63EBD264" w:rsidR="006B6FC0" w:rsidRDefault="006B6FC0" w:rsidP="006B6FC0">
            <w:pPr>
              <w:pStyle w:val="BodyText"/>
              <w:ind w:left="0"/>
            </w:pPr>
            <w:r w:rsidRPr="00194353">
              <w:t>Michael Gage</w:t>
            </w:r>
          </w:p>
          <w:p w14:paraId="68F3349F" w14:textId="77F5C693" w:rsidR="00EA3D4F" w:rsidRDefault="00EA3D4F" w:rsidP="006B6FC0">
            <w:pPr>
              <w:pStyle w:val="BodyText"/>
              <w:ind w:left="0"/>
            </w:pPr>
            <w:r>
              <w:t>Amy Gerloff</w:t>
            </w:r>
          </w:p>
          <w:p w14:paraId="1578FD98" w14:textId="77777777" w:rsidR="006B6FC0" w:rsidRPr="00194353" w:rsidRDefault="006B6FC0" w:rsidP="006B6FC0">
            <w:pPr>
              <w:pStyle w:val="BodyText"/>
              <w:ind w:left="0"/>
            </w:pPr>
            <w:r w:rsidRPr="00194353">
              <w:t>Matt Gotschall</w:t>
            </w:r>
          </w:p>
          <w:p w14:paraId="3CF7673A" w14:textId="296814B9" w:rsidR="006B6FC0" w:rsidRPr="003B55C8" w:rsidRDefault="006B6FC0" w:rsidP="00EA3D4F">
            <w:pPr>
              <w:pStyle w:val="BodyText"/>
              <w:ind w:left="0"/>
            </w:pPr>
            <w:r w:rsidRPr="00194353">
              <w:t>Greta Kickland</w:t>
            </w:r>
          </w:p>
        </w:tc>
      </w:tr>
    </w:tbl>
    <w:p w14:paraId="09E7E918" w14:textId="49DCF9E9" w:rsidR="00EA3D4F" w:rsidRDefault="006A71AC" w:rsidP="007B6162">
      <w:pPr>
        <w:pStyle w:val="BodyText"/>
        <w:ind w:left="0"/>
      </w:pPr>
      <w:r>
        <w:t xml:space="preserve">The existing Memorandums of Understanding and Infrastructure Funding Agreements are also set to expire June 30, 2023. Negotiations took place in January and February of 2023, with all partners in agreement to </w:t>
      </w:r>
      <w:r w:rsidR="00424C80">
        <w:t xml:space="preserve">send to the GNCEOB and GNWDB for approval. </w:t>
      </w:r>
    </w:p>
    <w:p w14:paraId="3D6C3A88" w14:textId="7C0E59E8" w:rsidR="00424C80" w:rsidRDefault="00424C80" w:rsidP="007B6162">
      <w:pPr>
        <w:pStyle w:val="BodyText"/>
        <w:ind w:left="0"/>
      </w:pPr>
    </w:p>
    <w:p w14:paraId="4D9C05B4" w14:textId="05F9F777" w:rsidR="00424C80" w:rsidRDefault="00424C80" w:rsidP="007B6162">
      <w:pPr>
        <w:pStyle w:val="BodyText"/>
        <w:ind w:left="0"/>
        <w:rPr>
          <w:u w:val="single"/>
        </w:rPr>
      </w:pPr>
      <w:r>
        <w:rPr>
          <w:u w:val="single"/>
        </w:rPr>
        <w:t>MOU</w:t>
      </w:r>
    </w:p>
    <w:p w14:paraId="035D6B2E" w14:textId="233B21A0" w:rsidR="00424C80" w:rsidRPr="00170072" w:rsidRDefault="00424C80" w:rsidP="00424C80">
      <w:pPr>
        <w:pStyle w:val="BodyText"/>
        <w:ind w:left="0"/>
      </w:pPr>
      <w:r>
        <w:t>Bryan Bequette</w:t>
      </w:r>
      <w:r w:rsidRPr="00170072">
        <w:t xml:space="preserve"> moved to approve the </w:t>
      </w:r>
      <w:r>
        <w:t>MOU as presented by the partners</w:t>
      </w:r>
      <w:r w:rsidRPr="00170072">
        <w:t xml:space="preserve">. </w:t>
      </w:r>
      <w:r>
        <w:t>Joe Hewgley</w:t>
      </w:r>
      <w:r w:rsidRPr="00170072">
        <w:t xml:space="preserve"> seconded. A GNCEOB roll-call vote was </w:t>
      </w:r>
      <w:proofErr w:type="gramStart"/>
      <w:r w:rsidRPr="00170072">
        <w:t>taken</w:t>
      </w:r>
      <w:proofErr w:type="gramEnd"/>
      <w:r w:rsidRPr="00170072">
        <w:t xml:space="preserve"> and the motion carried.</w:t>
      </w:r>
    </w:p>
    <w:p w14:paraId="31E57829" w14:textId="77777777" w:rsidR="00424C80" w:rsidRPr="00F31D82" w:rsidRDefault="00424C80" w:rsidP="00424C80">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424C80" w:rsidRPr="00AC1A7C" w14:paraId="6E5559FA" w14:textId="77777777" w:rsidTr="00757C6B">
        <w:trPr>
          <w:trHeight w:val="634"/>
        </w:trPr>
        <w:tc>
          <w:tcPr>
            <w:tcW w:w="4551" w:type="dxa"/>
          </w:tcPr>
          <w:p w14:paraId="4B3F9C6E" w14:textId="77777777" w:rsidR="00424C80" w:rsidRPr="00194353" w:rsidRDefault="00424C80"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6260F223" w14:textId="77777777" w:rsidR="00424C80" w:rsidRDefault="00424C80" w:rsidP="00757C6B">
            <w:pPr>
              <w:pStyle w:val="BodyText"/>
              <w:tabs>
                <w:tab w:val="left" w:pos="4575"/>
              </w:tabs>
              <w:ind w:left="0"/>
            </w:pPr>
            <w:r>
              <w:t>Bryan Bequette</w:t>
            </w:r>
            <w:r w:rsidRPr="00194353">
              <w:t xml:space="preserve"> </w:t>
            </w:r>
          </w:p>
          <w:p w14:paraId="3C36222D" w14:textId="77777777" w:rsidR="00424C80" w:rsidRDefault="00424C80" w:rsidP="00757C6B">
            <w:pPr>
              <w:pStyle w:val="BodyText"/>
              <w:tabs>
                <w:tab w:val="left" w:pos="4575"/>
              </w:tabs>
              <w:ind w:left="0"/>
            </w:pPr>
            <w:r>
              <w:t>Stanley Clouse</w:t>
            </w:r>
          </w:p>
          <w:p w14:paraId="03C9DCB0" w14:textId="77777777" w:rsidR="00424C80" w:rsidRPr="00194353" w:rsidRDefault="00424C80" w:rsidP="00757C6B">
            <w:pPr>
              <w:pStyle w:val="BodyText"/>
              <w:tabs>
                <w:tab w:val="left" w:pos="4575"/>
              </w:tabs>
              <w:ind w:left="0"/>
            </w:pPr>
            <w:r w:rsidRPr="00194353">
              <w:t>Joe Hewgley</w:t>
            </w:r>
          </w:p>
          <w:p w14:paraId="7223F239" w14:textId="77777777" w:rsidR="00424C80" w:rsidRDefault="00424C80" w:rsidP="00757C6B">
            <w:pPr>
              <w:pStyle w:val="BodyText"/>
              <w:tabs>
                <w:tab w:val="left" w:pos="4575"/>
              </w:tabs>
              <w:ind w:left="0"/>
            </w:pPr>
            <w:r>
              <w:t>Troy Uhlir</w:t>
            </w:r>
          </w:p>
          <w:p w14:paraId="68106DF0" w14:textId="77777777" w:rsidR="00424C80" w:rsidRPr="00EA3D4F" w:rsidRDefault="00424C80" w:rsidP="00757C6B">
            <w:pPr>
              <w:pStyle w:val="BodyText"/>
              <w:tabs>
                <w:tab w:val="left" w:pos="4575"/>
              </w:tabs>
              <w:ind w:left="0"/>
              <w:rPr>
                <w:b/>
                <w:sz w:val="12"/>
                <w:szCs w:val="12"/>
              </w:rPr>
            </w:pPr>
          </w:p>
          <w:p w14:paraId="59568C7E" w14:textId="77777777" w:rsidR="00424C80" w:rsidRPr="00AC1A7C" w:rsidRDefault="00424C80"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6858A4B9" w14:textId="77777777" w:rsidR="00424C80" w:rsidRPr="00194353" w:rsidRDefault="00424C80"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2BB43D14" w14:textId="77777777" w:rsidR="00424C80" w:rsidRPr="00194353" w:rsidRDefault="00424C80" w:rsidP="00757C6B">
            <w:pPr>
              <w:pStyle w:val="BodyText"/>
              <w:tabs>
                <w:tab w:val="left" w:pos="4575"/>
                <w:tab w:val="left" w:pos="5200"/>
              </w:tabs>
              <w:ind w:left="0"/>
            </w:pPr>
            <w:r w:rsidRPr="00194353">
              <w:t>Hal</w:t>
            </w:r>
            <w:r w:rsidRPr="00194353">
              <w:rPr>
                <w:spacing w:val="-1"/>
              </w:rPr>
              <w:t xml:space="preserve"> </w:t>
            </w:r>
            <w:r w:rsidRPr="00194353">
              <w:t>Haeker</w:t>
            </w:r>
          </w:p>
          <w:p w14:paraId="3C97E303" w14:textId="77777777" w:rsidR="00424C80" w:rsidRDefault="00424C80" w:rsidP="00757C6B">
            <w:pPr>
              <w:pStyle w:val="BodyText"/>
              <w:tabs>
                <w:tab w:val="left" w:pos="4575"/>
              </w:tabs>
              <w:ind w:left="0"/>
            </w:pPr>
            <w:r>
              <w:t>William Stewart</w:t>
            </w:r>
          </w:p>
          <w:p w14:paraId="29ECAD27" w14:textId="77777777" w:rsidR="00424C80" w:rsidRDefault="00424C80" w:rsidP="00757C6B">
            <w:pPr>
              <w:pStyle w:val="BodyText"/>
              <w:ind w:left="0"/>
              <w:rPr>
                <w:b/>
              </w:rPr>
            </w:pPr>
          </w:p>
          <w:p w14:paraId="5B642B4B" w14:textId="77777777" w:rsidR="00424C80" w:rsidRDefault="00424C80" w:rsidP="00757C6B">
            <w:pPr>
              <w:pStyle w:val="BodyText"/>
              <w:ind w:left="0"/>
              <w:rPr>
                <w:b/>
              </w:rPr>
            </w:pPr>
          </w:p>
          <w:p w14:paraId="168B3A17" w14:textId="77777777" w:rsidR="00424C80" w:rsidRPr="00424C80" w:rsidRDefault="00424C80" w:rsidP="00757C6B">
            <w:pPr>
              <w:pStyle w:val="BodyText"/>
              <w:ind w:left="0"/>
              <w:rPr>
                <w:b/>
                <w:sz w:val="12"/>
                <w:szCs w:val="12"/>
              </w:rPr>
            </w:pPr>
          </w:p>
          <w:p w14:paraId="77BB7A72" w14:textId="1EF0CA3D" w:rsidR="00424C80" w:rsidRPr="00AC1A7C" w:rsidRDefault="00424C80"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27A7EED3" w14:textId="4753B120" w:rsidR="00424C80" w:rsidRDefault="00424C80" w:rsidP="007B6162">
      <w:pPr>
        <w:pStyle w:val="BodyText"/>
        <w:ind w:left="0"/>
        <w:rPr>
          <w:u w:val="single"/>
        </w:rPr>
      </w:pPr>
    </w:p>
    <w:p w14:paraId="34BC1385" w14:textId="1538CB00" w:rsidR="00F31D82" w:rsidRPr="00170072" w:rsidRDefault="00F31D82" w:rsidP="00F31D82">
      <w:pPr>
        <w:pStyle w:val="BodyText"/>
        <w:ind w:left="0"/>
      </w:pPr>
      <w:r>
        <w:t xml:space="preserve">Gary Kelly </w:t>
      </w:r>
      <w:r w:rsidRPr="00170072">
        <w:t xml:space="preserve">moved to approve the </w:t>
      </w:r>
      <w:r>
        <w:t>MOU as presented by the partners</w:t>
      </w:r>
      <w:r w:rsidRPr="00170072">
        <w:t xml:space="preserve">. </w:t>
      </w:r>
      <w:r>
        <w:t>Dan Mauk</w:t>
      </w:r>
      <w:r w:rsidRPr="00170072">
        <w:t xml:space="preserve"> seconded. A GNWDB roll-call vote was </w:t>
      </w:r>
      <w:proofErr w:type="gramStart"/>
      <w:r w:rsidRPr="00170072">
        <w:t>taken</w:t>
      </w:r>
      <w:proofErr w:type="gramEnd"/>
      <w:r w:rsidRPr="00170072">
        <w:t xml:space="preserve"> and the motion carried.</w:t>
      </w:r>
    </w:p>
    <w:p w14:paraId="2E45B6A6" w14:textId="77777777" w:rsidR="00F31D82" w:rsidRDefault="00F31D82" w:rsidP="00F31D82">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F31D82" w:rsidRPr="003B55C8" w14:paraId="523554DB" w14:textId="77777777" w:rsidTr="00757C6B">
        <w:trPr>
          <w:trHeight w:val="1579"/>
        </w:trPr>
        <w:tc>
          <w:tcPr>
            <w:tcW w:w="4853" w:type="dxa"/>
          </w:tcPr>
          <w:p w14:paraId="437CD645" w14:textId="77777777" w:rsidR="00F31D82" w:rsidRPr="003B55C8" w:rsidRDefault="00F31D8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734F859" w14:textId="77777777" w:rsidR="00F31D82" w:rsidRDefault="00F31D82" w:rsidP="00757C6B">
            <w:pPr>
              <w:pStyle w:val="BodyText"/>
              <w:ind w:left="0"/>
            </w:pPr>
            <w:r w:rsidRPr="00194353">
              <w:t>Erin Brandyberry</w:t>
            </w:r>
          </w:p>
          <w:p w14:paraId="36283BA9" w14:textId="77777777" w:rsidR="00F31D82" w:rsidRDefault="00F31D82" w:rsidP="00757C6B">
            <w:pPr>
              <w:pStyle w:val="BodyText"/>
              <w:ind w:left="0"/>
            </w:pPr>
            <w:r w:rsidRPr="00194353">
              <w:t>Emily Duncan</w:t>
            </w:r>
          </w:p>
          <w:p w14:paraId="40858741" w14:textId="77777777" w:rsidR="00F31D82" w:rsidRPr="00194353" w:rsidRDefault="00F31D82" w:rsidP="00757C6B">
            <w:pPr>
              <w:pStyle w:val="BodyText"/>
              <w:ind w:left="0"/>
            </w:pPr>
            <w:r w:rsidRPr="00194353">
              <w:t>Gary Kelly</w:t>
            </w:r>
          </w:p>
          <w:p w14:paraId="5DA29FAE" w14:textId="77777777" w:rsidR="00F31D82" w:rsidRDefault="00F31D82" w:rsidP="00757C6B">
            <w:pPr>
              <w:pStyle w:val="BodyText"/>
              <w:ind w:left="0"/>
            </w:pPr>
            <w:r w:rsidRPr="00194353">
              <w:t>Roy Lamb II</w:t>
            </w:r>
          </w:p>
          <w:p w14:paraId="42D4B299" w14:textId="77777777" w:rsidR="00F31D82" w:rsidRDefault="00F31D82" w:rsidP="00757C6B">
            <w:pPr>
              <w:pStyle w:val="BodyText"/>
              <w:ind w:left="0"/>
            </w:pPr>
            <w:r w:rsidRPr="00194353">
              <w:t>Dan Mauk</w:t>
            </w:r>
          </w:p>
          <w:p w14:paraId="74D46FFF" w14:textId="77777777" w:rsidR="00F31D82" w:rsidRDefault="00F31D82" w:rsidP="00757C6B">
            <w:pPr>
              <w:pStyle w:val="BodyText"/>
              <w:ind w:left="0"/>
            </w:pPr>
            <w:r w:rsidRPr="00194353">
              <w:t>Denise Pfeifer</w:t>
            </w:r>
          </w:p>
          <w:p w14:paraId="14D9705E" w14:textId="77777777" w:rsidR="00F31D82" w:rsidRPr="00194353" w:rsidRDefault="00F31D82" w:rsidP="00757C6B">
            <w:pPr>
              <w:pStyle w:val="BodyText"/>
              <w:ind w:left="0"/>
            </w:pPr>
            <w:r w:rsidRPr="00194353">
              <w:t>Kim Schumacher</w:t>
            </w:r>
          </w:p>
          <w:p w14:paraId="74B87AD2" w14:textId="77777777" w:rsidR="00F31D82" w:rsidRPr="00194353" w:rsidRDefault="00F31D82" w:rsidP="00757C6B">
            <w:pPr>
              <w:pStyle w:val="BodyText"/>
              <w:ind w:left="0"/>
            </w:pPr>
            <w:r w:rsidRPr="00194353">
              <w:t>Karen Stohs</w:t>
            </w:r>
          </w:p>
          <w:p w14:paraId="644CBEBA" w14:textId="77777777" w:rsidR="00F31D82" w:rsidRPr="00194353" w:rsidRDefault="00F31D82" w:rsidP="00757C6B">
            <w:pPr>
              <w:pStyle w:val="BodyText"/>
              <w:ind w:left="0"/>
            </w:pPr>
            <w:r w:rsidRPr="00194353">
              <w:t>Stacey Weaver</w:t>
            </w:r>
          </w:p>
          <w:p w14:paraId="6F3DC9E6" w14:textId="77777777" w:rsidR="00F31D82" w:rsidRDefault="00F31D82" w:rsidP="00757C6B">
            <w:pPr>
              <w:pStyle w:val="BodyText"/>
              <w:ind w:left="0"/>
              <w:rPr>
                <w:b/>
              </w:rPr>
            </w:pPr>
            <w:r w:rsidRPr="00194353">
              <w:t>Lisa Wilson</w:t>
            </w:r>
            <w:r w:rsidRPr="003B55C8">
              <w:rPr>
                <w:b/>
              </w:rPr>
              <w:t xml:space="preserve"> </w:t>
            </w:r>
          </w:p>
          <w:p w14:paraId="30775EB6" w14:textId="77777777" w:rsidR="00F31D82" w:rsidRPr="00F31D82" w:rsidRDefault="00F31D82" w:rsidP="00757C6B">
            <w:pPr>
              <w:pStyle w:val="BodyText"/>
              <w:ind w:left="0"/>
              <w:rPr>
                <w:b/>
                <w:sz w:val="16"/>
                <w:szCs w:val="16"/>
              </w:rPr>
            </w:pPr>
          </w:p>
          <w:p w14:paraId="3D389CC8" w14:textId="038DF256" w:rsidR="00F31D82" w:rsidRPr="003B55C8" w:rsidRDefault="00F31D82" w:rsidP="00F31D82">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3FE36E03" w14:textId="77777777" w:rsidR="00F31D82" w:rsidRPr="003B55C8" w:rsidRDefault="00F31D8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13003C43" w14:textId="77777777" w:rsidR="00F31D82" w:rsidRDefault="00F31D82" w:rsidP="00757C6B">
            <w:pPr>
              <w:pStyle w:val="BodyText"/>
              <w:ind w:left="0"/>
            </w:pPr>
            <w:r>
              <w:t>Elaine Anderson</w:t>
            </w:r>
          </w:p>
          <w:p w14:paraId="0B14A1A5" w14:textId="77777777" w:rsidR="00F31D82" w:rsidRDefault="00F31D82" w:rsidP="00757C6B">
            <w:pPr>
              <w:pStyle w:val="BodyText"/>
              <w:ind w:left="0"/>
            </w:pPr>
            <w:r>
              <w:t>Alicia Fries</w:t>
            </w:r>
          </w:p>
          <w:p w14:paraId="3189FF79" w14:textId="77777777" w:rsidR="00F31D82" w:rsidRDefault="00F31D82" w:rsidP="00757C6B">
            <w:pPr>
              <w:pStyle w:val="BodyText"/>
              <w:ind w:left="0"/>
            </w:pPr>
          </w:p>
          <w:p w14:paraId="161A9835" w14:textId="77777777" w:rsidR="00F31D82" w:rsidRPr="00F31D82" w:rsidRDefault="00F31D82" w:rsidP="00757C6B">
            <w:pPr>
              <w:pStyle w:val="BodyText"/>
              <w:ind w:left="0"/>
              <w:rPr>
                <w:b/>
                <w:sz w:val="16"/>
                <w:szCs w:val="16"/>
              </w:rPr>
            </w:pPr>
          </w:p>
          <w:p w14:paraId="154DD52A" w14:textId="77777777" w:rsidR="00F31D82" w:rsidRPr="003B55C8" w:rsidRDefault="00F31D8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65F770AA" w14:textId="77777777" w:rsidR="00F31D82" w:rsidRDefault="00F31D82" w:rsidP="00757C6B">
            <w:pPr>
              <w:pStyle w:val="BodyText"/>
              <w:ind w:left="0"/>
            </w:pPr>
            <w:r w:rsidRPr="00194353">
              <w:t>Wayne Brozek</w:t>
            </w:r>
          </w:p>
          <w:p w14:paraId="60AA23BD" w14:textId="77777777" w:rsidR="00F31D82" w:rsidRDefault="00F31D82" w:rsidP="00757C6B">
            <w:pPr>
              <w:pStyle w:val="BodyText"/>
              <w:ind w:left="0"/>
            </w:pPr>
            <w:r>
              <w:t>Mindie Druery</w:t>
            </w:r>
            <w:r w:rsidRPr="00194353">
              <w:t xml:space="preserve"> </w:t>
            </w:r>
          </w:p>
          <w:p w14:paraId="7A29FEC5" w14:textId="77777777" w:rsidR="00F31D82" w:rsidRPr="00194353" w:rsidRDefault="00F31D82" w:rsidP="00757C6B">
            <w:pPr>
              <w:pStyle w:val="BodyText"/>
              <w:ind w:left="0"/>
            </w:pPr>
            <w:r w:rsidRPr="00194353">
              <w:t>Michelle Engel</w:t>
            </w:r>
          </w:p>
          <w:p w14:paraId="381FC819" w14:textId="77777777" w:rsidR="00F31D82" w:rsidRDefault="00F31D82" w:rsidP="00757C6B">
            <w:pPr>
              <w:pStyle w:val="BodyText"/>
              <w:ind w:left="0"/>
            </w:pPr>
            <w:r w:rsidRPr="00194353">
              <w:t>Michael Gage</w:t>
            </w:r>
          </w:p>
          <w:p w14:paraId="364C3CBA" w14:textId="77777777" w:rsidR="00F31D82" w:rsidRDefault="00F31D82" w:rsidP="00757C6B">
            <w:pPr>
              <w:pStyle w:val="BodyText"/>
              <w:ind w:left="0"/>
            </w:pPr>
            <w:r>
              <w:t>Amy Gerloff</w:t>
            </w:r>
          </w:p>
          <w:p w14:paraId="25C276A6" w14:textId="77777777" w:rsidR="00F31D82" w:rsidRPr="00194353" w:rsidRDefault="00F31D82" w:rsidP="00757C6B">
            <w:pPr>
              <w:pStyle w:val="BodyText"/>
              <w:ind w:left="0"/>
            </w:pPr>
            <w:r w:rsidRPr="00194353">
              <w:t>Matt Gotschall</w:t>
            </w:r>
          </w:p>
          <w:p w14:paraId="304E984B" w14:textId="77777777" w:rsidR="00F31D82" w:rsidRPr="003B55C8" w:rsidRDefault="00F31D82" w:rsidP="00757C6B">
            <w:pPr>
              <w:pStyle w:val="BodyText"/>
              <w:ind w:left="0"/>
            </w:pPr>
            <w:r w:rsidRPr="00194353">
              <w:t>Greta Kickland</w:t>
            </w:r>
          </w:p>
        </w:tc>
      </w:tr>
    </w:tbl>
    <w:p w14:paraId="2C302FC9" w14:textId="6C8FB501" w:rsidR="00424C80" w:rsidRPr="00424C80" w:rsidRDefault="00424C80" w:rsidP="007B6162">
      <w:pPr>
        <w:pStyle w:val="BodyText"/>
        <w:ind w:left="0"/>
        <w:rPr>
          <w:u w:val="single"/>
        </w:rPr>
      </w:pPr>
      <w:r>
        <w:rPr>
          <w:u w:val="single"/>
        </w:rPr>
        <w:lastRenderedPageBreak/>
        <w:t>IFA</w:t>
      </w:r>
    </w:p>
    <w:p w14:paraId="56E93162" w14:textId="51B2772A" w:rsidR="00424C80" w:rsidRPr="00170072" w:rsidRDefault="00424C80" w:rsidP="00424C80">
      <w:pPr>
        <w:pStyle w:val="BodyText"/>
        <w:ind w:left="0"/>
      </w:pPr>
      <w:r>
        <w:t xml:space="preserve">Stanley Clouse </w:t>
      </w:r>
      <w:r w:rsidRPr="00170072">
        <w:t xml:space="preserve">moved to approve the </w:t>
      </w:r>
      <w:r>
        <w:t>IFA as presented by the partners</w:t>
      </w:r>
      <w:r w:rsidRPr="00170072">
        <w:t xml:space="preserve">. </w:t>
      </w:r>
      <w:r>
        <w:t>Bryan Bequette</w:t>
      </w:r>
      <w:r w:rsidRPr="00170072">
        <w:t xml:space="preserve"> seconded. A GNCEOB roll-call vote was </w:t>
      </w:r>
      <w:proofErr w:type="gramStart"/>
      <w:r w:rsidRPr="00170072">
        <w:t>taken</w:t>
      </w:r>
      <w:proofErr w:type="gramEnd"/>
      <w:r w:rsidRPr="00170072">
        <w:t xml:space="preserve"> and the motion carried.</w:t>
      </w:r>
    </w:p>
    <w:p w14:paraId="4B187409" w14:textId="77777777" w:rsidR="00424C80" w:rsidRPr="00AC1A7C" w:rsidRDefault="00424C80" w:rsidP="00424C8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424C80" w:rsidRPr="00AC1A7C" w14:paraId="593476C3" w14:textId="77777777" w:rsidTr="00757C6B">
        <w:trPr>
          <w:trHeight w:val="634"/>
        </w:trPr>
        <w:tc>
          <w:tcPr>
            <w:tcW w:w="4551" w:type="dxa"/>
          </w:tcPr>
          <w:p w14:paraId="04286BA5" w14:textId="77777777" w:rsidR="00424C80" w:rsidRPr="00194353" w:rsidRDefault="00424C80"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1DB63B69" w14:textId="77777777" w:rsidR="00424C80" w:rsidRDefault="00424C80" w:rsidP="00757C6B">
            <w:pPr>
              <w:pStyle w:val="BodyText"/>
              <w:tabs>
                <w:tab w:val="left" w:pos="4575"/>
              </w:tabs>
              <w:ind w:left="0"/>
            </w:pPr>
            <w:r>
              <w:t>Bryan Bequette</w:t>
            </w:r>
            <w:r w:rsidRPr="00194353">
              <w:t xml:space="preserve"> </w:t>
            </w:r>
          </w:p>
          <w:p w14:paraId="7311F3E6" w14:textId="77777777" w:rsidR="00424C80" w:rsidRDefault="00424C80" w:rsidP="00757C6B">
            <w:pPr>
              <w:pStyle w:val="BodyText"/>
              <w:tabs>
                <w:tab w:val="left" w:pos="4575"/>
              </w:tabs>
              <w:ind w:left="0"/>
            </w:pPr>
            <w:r>
              <w:t>Stanley Clouse</w:t>
            </w:r>
          </w:p>
          <w:p w14:paraId="12C6A6B5" w14:textId="77777777" w:rsidR="00424C80" w:rsidRPr="00194353" w:rsidRDefault="00424C80" w:rsidP="00757C6B">
            <w:pPr>
              <w:pStyle w:val="BodyText"/>
              <w:tabs>
                <w:tab w:val="left" w:pos="4575"/>
              </w:tabs>
              <w:ind w:left="0"/>
            </w:pPr>
            <w:r w:rsidRPr="00194353">
              <w:t>Joe Hewgley</w:t>
            </w:r>
          </w:p>
          <w:p w14:paraId="69F633CF" w14:textId="77777777" w:rsidR="00424C80" w:rsidRDefault="00424C80" w:rsidP="00757C6B">
            <w:pPr>
              <w:pStyle w:val="BodyText"/>
              <w:tabs>
                <w:tab w:val="left" w:pos="4575"/>
              </w:tabs>
              <w:ind w:left="0"/>
            </w:pPr>
            <w:r>
              <w:t>Troy Uhlir</w:t>
            </w:r>
          </w:p>
          <w:p w14:paraId="252E8609" w14:textId="77777777" w:rsidR="00424C80" w:rsidRPr="00EA3D4F" w:rsidRDefault="00424C80" w:rsidP="00757C6B">
            <w:pPr>
              <w:pStyle w:val="BodyText"/>
              <w:tabs>
                <w:tab w:val="left" w:pos="4575"/>
              </w:tabs>
              <w:ind w:left="0"/>
              <w:rPr>
                <w:b/>
                <w:sz w:val="12"/>
                <w:szCs w:val="12"/>
              </w:rPr>
            </w:pPr>
          </w:p>
          <w:p w14:paraId="04D8C816" w14:textId="77777777" w:rsidR="00424C80" w:rsidRPr="00AC1A7C" w:rsidRDefault="00424C80"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0B80AC0B" w14:textId="77777777" w:rsidR="00424C80" w:rsidRPr="00194353" w:rsidRDefault="00424C80"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6254D060" w14:textId="77777777" w:rsidR="00424C80" w:rsidRPr="00194353" w:rsidRDefault="00424C80" w:rsidP="00757C6B">
            <w:pPr>
              <w:pStyle w:val="BodyText"/>
              <w:tabs>
                <w:tab w:val="left" w:pos="4575"/>
                <w:tab w:val="left" w:pos="5200"/>
              </w:tabs>
              <w:ind w:left="0"/>
            </w:pPr>
            <w:r w:rsidRPr="00194353">
              <w:t>Hal</w:t>
            </w:r>
            <w:r w:rsidRPr="00194353">
              <w:rPr>
                <w:spacing w:val="-1"/>
              </w:rPr>
              <w:t xml:space="preserve"> </w:t>
            </w:r>
            <w:r w:rsidRPr="00194353">
              <w:t>Haeker</w:t>
            </w:r>
          </w:p>
          <w:p w14:paraId="6ACADD6C" w14:textId="77777777" w:rsidR="00424C80" w:rsidRDefault="00424C80" w:rsidP="00757C6B">
            <w:pPr>
              <w:pStyle w:val="BodyText"/>
              <w:tabs>
                <w:tab w:val="left" w:pos="4575"/>
              </w:tabs>
              <w:ind w:left="0"/>
            </w:pPr>
            <w:r>
              <w:t>William Stewart</w:t>
            </w:r>
          </w:p>
          <w:p w14:paraId="039D5D51" w14:textId="77777777" w:rsidR="00424C80" w:rsidRDefault="00424C80" w:rsidP="00757C6B">
            <w:pPr>
              <w:pStyle w:val="BodyText"/>
              <w:ind w:left="0"/>
              <w:rPr>
                <w:b/>
              </w:rPr>
            </w:pPr>
          </w:p>
          <w:p w14:paraId="4711A140" w14:textId="77777777" w:rsidR="00424C80" w:rsidRDefault="00424C80" w:rsidP="00757C6B">
            <w:pPr>
              <w:pStyle w:val="BodyText"/>
              <w:ind w:left="0"/>
              <w:rPr>
                <w:b/>
              </w:rPr>
            </w:pPr>
          </w:p>
          <w:p w14:paraId="0A63F044" w14:textId="77777777" w:rsidR="00424C80" w:rsidRPr="00424C80" w:rsidRDefault="00424C80" w:rsidP="00757C6B">
            <w:pPr>
              <w:pStyle w:val="BodyText"/>
              <w:ind w:left="0"/>
              <w:rPr>
                <w:b/>
                <w:sz w:val="12"/>
                <w:szCs w:val="12"/>
              </w:rPr>
            </w:pPr>
          </w:p>
          <w:p w14:paraId="37051647" w14:textId="77777777" w:rsidR="00424C80" w:rsidRPr="00AC1A7C" w:rsidRDefault="00424C80"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7C4C7E46" w14:textId="0032F490" w:rsidR="00EA3D4F" w:rsidRDefault="00EA3D4F" w:rsidP="007B6162">
      <w:pPr>
        <w:pStyle w:val="BodyText"/>
        <w:ind w:left="0"/>
        <w:rPr>
          <w:color w:val="B9C033"/>
        </w:rPr>
      </w:pPr>
    </w:p>
    <w:p w14:paraId="5F7C8AFB" w14:textId="083F253B" w:rsidR="00F31D82" w:rsidRPr="00170072" w:rsidRDefault="00F31D82" w:rsidP="00F31D82">
      <w:pPr>
        <w:pStyle w:val="BodyText"/>
        <w:ind w:left="0"/>
      </w:pPr>
      <w:r>
        <w:t xml:space="preserve">Erin Brandyberry </w:t>
      </w:r>
      <w:r w:rsidRPr="00170072">
        <w:t xml:space="preserve">moved to approve the </w:t>
      </w:r>
      <w:r>
        <w:t>IFA as presented by the partners</w:t>
      </w:r>
      <w:r w:rsidRPr="00170072">
        <w:t xml:space="preserve">. </w:t>
      </w:r>
      <w:r>
        <w:t>Denise Pfeifer</w:t>
      </w:r>
      <w:r w:rsidRPr="00170072">
        <w:t xml:space="preserve"> seconded. A GNWDB roll-call vote was </w:t>
      </w:r>
      <w:proofErr w:type="gramStart"/>
      <w:r w:rsidRPr="00170072">
        <w:t>taken</w:t>
      </w:r>
      <w:proofErr w:type="gramEnd"/>
      <w:r w:rsidRPr="00170072">
        <w:t xml:space="preserve"> and the motion carried.</w:t>
      </w:r>
    </w:p>
    <w:p w14:paraId="47ECB066" w14:textId="77777777" w:rsidR="00F31D82" w:rsidRDefault="00F31D82" w:rsidP="00F31D82">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F31D82" w:rsidRPr="003B55C8" w14:paraId="1F1321B2" w14:textId="77777777" w:rsidTr="00757C6B">
        <w:trPr>
          <w:trHeight w:val="1579"/>
        </w:trPr>
        <w:tc>
          <w:tcPr>
            <w:tcW w:w="4853" w:type="dxa"/>
          </w:tcPr>
          <w:p w14:paraId="5E382480" w14:textId="77777777" w:rsidR="00F31D82" w:rsidRPr="003B55C8" w:rsidRDefault="00F31D8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ADD2E79" w14:textId="77777777" w:rsidR="00F31D82" w:rsidRDefault="00F31D82" w:rsidP="00757C6B">
            <w:pPr>
              <w:pStyle w:val="BodyText"/>
              <w:ind w:left="0"/>
            </w:pPr>
            <w:r w:rsidRPr="00194353">
              <w:t>Erin Brandyberry</w:t>
            </w:r>
          </w:p>
          <w:p w14:paraId="024CA7FC" w14:textId="77777777" w:rsidR="00F31D82" w:rsidRDefault="00F31D82" w:rsidP="00757C6B">
            <w:pPr>
              <w:pStyle w:val="BodyText"/>
              <w:ind w:left="0"/>
            </w:pPr>
            <w:r w:rsidRPr="00194353">
              <w:t>Emily Duncan</w:t>
            </w:r>
          </w:p>
          <w:p w14:paraId="51D521B9" w14:textId="77777777" w:rsidR="00F31D82" w:rsidRPr="00194353" w:rsidRDefault="00F31D82" w:rsidP="00757C6B">
            <w:pPr>
              <w:pStyle w:val="BodyText"/>
              <w:ind w:left="0"/>
            </w:pPr>
            <w:r w:rsidRPr="00194353">
              <w:t>Gary Kelly</w:t>
            </w:r>
          </w:p>
          <w:p w14:paraId="787B925E" w14:textId="77777777" w:rsidR="00F31D82" w:rsidRDefault="00F31D82" w:rsidP="00757C6B">
            <w:pPr>
              <w:pStyle w:val="BodyText"/>
              <w:ind w:left="0"/>
            </w:pPr>
            <w:r w:rsidRPr="00194353">
              <w:t>Roy Lamb II</w:t>
            </w:r>
          </w:p>
          <w:p w14:paraId="37AB2107" w14:textId="77777777" w:rsidR="00F31D82" w:rsidRDefault="00F31D82" w:rsidP="00757C6B">
            <w:pPr>
              <w:pStyle w:val="BodyText"/>
              <w:ind w:left="0"/>
            </w:pPr>
            <w:r w:rsidRPr="00194353">
              <w:t>Dan Mauk</w:t>
            </w:r>
          </w:p>
          <w:p w14:paraId="3B1ECD34" w14:textId="77777777" w:rsidR="00F31D82" w:rsidRDefault="00F31D82" w:rsidP="00757C6B">
            <w:pPr>
              <w:pStyle w:val="BodyText"/>
              <w:ind w:left="0"/>
            </w:pPr>
            <w:r w:rsidRPr="00194353">
              <w:t>Denise Pfeifer</w:t>
            </w:r>
          </w:p>
          <w:p w14:paraId="27B31E8E" w14:textId="77777777" w:rsidR="00F31D82" w:rsidRPr="00194353" w:rsidRDefault="00F31D82" w:rsidP="00757C6B">
            <w:pPr>
              <w:pStyle w:val="BodyText"/>
              <w:ind w:left="0"/>
            </w:pPr>
            <w:r w:rsidRPr="00194353">
              <w:t>Kim Schumacher</w:t>
            </w:r>
          </w:p>
          <w:p w14:paraId="1DA7FF2F" w14:textId="77777777" w:rsidR="00F31D82" w:rsidRPr="00194353" w:rsidRDefault="00F31D82" w:rsidP="00757C6B">
            <w:pPr>
              <w:pStyle w:val="BodyText"/>
              <w:ind w:left="0"/>
            </w:pPr>
            <w:r w:rsidRPr="00194353">
              <w:t>Karen Stohs</w:t>
            </w:r>
          </w:p>
          <w:p w14:paraId="50F5807F" w14:textId="77777777" w:rsidR="00F31D82" w:rsidRPr="00194353" w:rsidRDefault="00F31D82" w:rsidP="00757C6B">
            <w:pPr>
              <w:pStyle w:val="BodyText"/>
              <w:ind w:left="0"/>
            </w:pPr>
            <w:r w:rsidRPr="00194353">
              <w:t>Stacey Weaver</w:t>
            </w:r>
          </w:p>
          <w:p w14:paraId="754F5A7B" w14:textId="77777777" w:rsidR="00F31D82" w:rsidRDefault="00F31D82" w:rsidP="00757C6B">
            <w:pPr>
              <w:pStyle w:val="BodyText"/>
              <w:ind w:left="0"/>
              <w:rPr>
                <w:b/>
              </w:rPr>
            </w:pPr>
            <w:r w:rsidRPr="00194353">
              <w:t>Lisa Wilson</w:t>
            </w:r>
            <w:r w:rsidRPr="003B55C8">
              <w:rPr>
                <w:b/>
              </w:rPr>
              <w:t xml:space="preserve"> </w:t>
            </w:r>
          </w:p>
          <w:p w14:paraId="004F126E" w14:textId="77777777" w:rsidR="00F31D82" w:rsidRPr="00F31D82" w:rsidRDefault="00F31D82" w:rsidP="00757C6B">
            <w:pPr>
              <w:pStyle w:val="BodyText"/>
              <w:ind w:left="0"/>
              <w:rPr>
                <w:b/>
                <w:sz w:val="16"/>
                <w:szCs w:val="16"/>
              </w:rPr>
            </w:pPr>
          </w:p>
          <w:p w14:paraId="7482AF3E" w14:textId="77777777" w:rsidR="00F31D82" w:rsidRPr="003B55C8" w:rsidRDefault="00F31D82"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5489E0F3" w14:textId="77777777" w:rsidR="00F31D82" w:rsidRPr="003B55C8" w:rsidRDefault="00F31D8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4887A311" w14:textId="77777777" w:rsidR="00F31D82" w:rsidRDefault="00F31D82" w:rsidP="00757C6B">
            <w:pPr>
              <w:pStyle w:val="BodyText"/>
              <w:ind w:left="0"/>
            </w:pPr>
            <w:r>
              <w:t>Elaine Anderson</w:t>
            </w:r>
          </w:p>
          <w:p w14:paraId="1687A662" w14:textId="77777777" w:rsidR="00F31D82" w:rsidRDefault="00F31D82" w:rsidP="00757C6B">
            <w:pPr>
              <w:pStyle w:val="BodyText"/>
              <w:ind w:left="0"/>
            </w:pPr>
            <w:r>
              <w:t>Alicia Fries</w:t>
            </w:r>
          </w:p>
          <w:p w14:paraId="6D06C3F5" w14:textId="77777777" w:rsidR="00F31D82" w:rsidRDefault="00F31D82" w:rsidP="00757C6B">
            <w:pPr>
              <w:pStyle w:val="BodyText"/>
              <w:ind w:left="0"/>
            </w:pPr>
          </w:p>
          <w:p w14:paraId="37987D59" w14:textId="77777777" w:rsidR="00F31D82" w:rsidRPr="00F31D82" w:rsidRDefault="00F31D82" w:rsidP="00757C6B">
            <w:pPr>
              <w:pStyle w:val="BodyText"/>
              <w:ind w:left="0"/>
              <w:rPr>
                <w:b/>
                <w:sz w:val="16"/>
                <w:szCs w:val="16"/>
              </w:rPr>
            </w:pPr>
          </w:p>
          <w:p w14:paraId="700D962C" w14:textId="77777777" w:rsidR="00F31D82" w:rsidRPr="003B55C8" w:rsidRDefault="00F31D8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544703D4" w14:textId="77777777" w:rsidR="00F31D82" w:rsidRDefault="00F31D82" w:rsidP="00757C6B">
            <w:pPr>
              <w:pStyle w:val="BodyText"/>
              <w:ind w:left="0"/>
            </w:pPr>
            <w:r w:rsidRPr="00194353">
              <w:t>Wayne Brozek</w:t>
            </w:r>
          </w:p>
          <w:p w14:paraId="436AC0F2" w14:textId="77777777" w:rsidR="00F31D82" w:rsidRDefault="00F31D82" w:rsidP="00757C6B">
            <w:pPr>
              <w:pStyle w:val="BodyText"/>
              <w:ind w:left="0"/>
            </w:pPr>
            <w:r>
              <w:t>Mindie Druery</w:t>
            </w:r>
            <w:r w:rsidRPr="00194353">
              <w:t xml:space="preserve"> </w:t>
            </w:r>
          </w:p>
          <w:p w14:paraId="7178D116" w14:textId="77777777" w:rsidR="00F31D82" w:rsidRPr="00194353" w:rsidRDefault="00F31D82" w:rsidP="00757C6B">
            <w:pPr>
              <w:pStyle w:val="BodyText"/>
              <w:ind w:left="0"/>
            </w:pPr>
            <w:r w:rsidRPr="00194353">
              <w:t>Michelle Engel</w:t>
            </w:r>
          </w:p>
          <w:p w14:paraId="42FA3CA4" w14:textId="77777777" w:rsidR="00F31D82" w:rsidRDefault="00F31D82" w:rsidP="00757C6B">
            <w:pPr>
              <w:pStyle w:val="BodyText"/>
              <w:ind w:left="0"/>
            </w:pPr>
            <w:r w:rsidRPr="00194353">
              <w:t>Michael Gage</w:t>
            </w:r>
          </w:p>
          <w:p w14:paraId="14F53EF7" w14:textId="77777777" w:rsidR="00F31D82" w:rsidRDefault="00F31D82" w:rsidP="00757C6B">
            <w:pPr>
              <w:pStyle w:val="BodyText"/>
              <w:ind w:left="0"/>
            </w:pPr>
            <w:r>
              <w:t>Amy Gerloff</w:t>
            </w:r>
          </w:p>
          <w:p w14:paraId="1F7D45FA" w14:textId="77777777" w:rsidR="00F31D82" w:rsidRPr="00194353" w:rsidRDefault="00F31D82" w:rsidP="00757C6B">
            <w:pPr>
              <w:pStyle w:val="BodyText"/>
              <w:ind w:left="0"/>
            </w:pPr>
            <w:r w:rsidRPr="00194353">
              <w:t>Matt Gotschall</w:t>
            </w:r>
          </w:p>
          <w:p w14:paraId="23F23CCC" w14:textId="77777777" w:rsidR="00F31D82" w:rsidRPr="003B55C8" w:rsidRDefault="00F31D82" w:rsidP="00757C6B">
            <w:pPr>
              <w:pStyle w:val="BodyText"/>
              <w:ind w:left="0"/>
            </w:pPr>
            <w:r w:rsidRPr="00194353">
              <w:t>Greta Kickland</w:t>
            </w:r>
          </w:p>
        </w:tc>
      </w:tr>
    </w:tbl>
    <w:p w14:paraId="3DDCECFD" w14:textId="77777777" w:rsidR="00F31D82" w:rsidRDefault="00F31D82" w:rsidP="007B6162">
      <w:pPr>
        <w:pStyle w:val="BodyText"/>
        <w:ind w:left="0"/>
        <w:rPr>
          <w:color w:val="B9C033"/>
        </w:rPr>
      </w:pPr>
    </w:p>
    <w:p w14:paraId="602FB69B" w14:textId="1B397454" w:rsidR="007B6162" w:rsidRDefault="00133F5F" w:rsidP="007B6162">
      <w:pPr>
        <w:pStyle w:val="BodyText"/>
        <w:ind w:left="0"/>
      </w:pPr>
      <w:r>
        <w:rPr>
          <w:color w:val="B9C033"/>
        </w:rPr>
        <w:t>AGENDA ITEM #6</w:t>
      </w:r>
      <w:r w:rsidR="00DD173C">
        <w:rPr>
          <w:color w:val="B9C033"/>
        </w:rPr>
        <w:t>C</w:t>
      </w:r>
      <w:r>
        <w:rPr>
          <w:color w:val="B9C033"/>
        </w:rPr>
        <w:t xml:space="preserve"> </w:t>
      </w:r>
      <w:r w:rsidR="007B6162">
        <w:rPr>
          <w:color w:val="B9C033"/>
        </w:rPr>
        <w:t>Regional Updates</w:t>
      </w:r>
    </w:p>
    <w:p w14:paraId="217D3F56" w14:textId="4D360F63" w:rsidR="007B6162" w:rsidRDefault="00DD45A5" w:rsidP="007B6162">
      <w:pPr>
        <w:pStyle w:val="BodyText"/>
        <w:ind w:left="0"/>
      </w:pPr>
      <w:r>
        <w:t xml:space="preserve">Managers provided updates and highlights from their respective service delivery areas. </w:t>
      </w:r>
    </w:p>
    <w:p w14:paraId="2DF9277C" w14:textId="77777777" w:rsidR="00133F5F" w:rsidRDefault="00133F5F" w:rsidP="007B6162">
      <w:pPr>
        <w:pStyle w:val="BodyText"/>
        <w:ind w:left="0"/>
      </w:pPr>
    </w:p>
    <w:p w14:paraId="4D7AF1BE" w14:textId="0D935CF2" w:rsidR="00133F5F" w:rsidRDefault="00133F5F" w:rsidP="00133F5F">
      <w:pPr>
        <w:pStyle w:val="BodyText"/>
        <w:ind w:left="0"/>
      </w:pPr>
      <w:r>
        <w:rPr>
          <w:color w:val="B9C033"/>
        </w:rPr>
        <w:t>AGENDA ITEM #6</w:t>
      </w:r>
      <w:r w:rsidR="00DD173C">
        <w:rPr>
          <w:color w:val="B9C033"/>
        </w:rPr>
        <w:t>D</w:t>
      </w:r>
      <w:r w:rsidRPr="00133F5F">
        <w:rPr>
          <w:color w:val="B9C033"/>
        </w:rPr>
        <w:t xml:space="preserve"> </w:t>
      </w:r>
      <w:r>
        <w:rPr>
          <w:color w:val="B9C033"/>
        </w:rPr>
        <w:t>Labor Market Information</w:t>
      </w:r>
    </w:p>
    <w:p w14:paraId="2A6B6EA0" w14:textId="1BCCFE72" w:rsidR="00133F5F" w:rsidRDefault="00DD173C" w:rsidP="007B6162">
      <w:pPr>
        <w:pStyle w:val="BodyText"/>
        <w:ind w:left="0"/>
      </w:pPr>
      <w:r>
        <w:t>Bobbi Jo</w:t>
      </w:r>
      <w:r w:rsidR="00133F5F">
        <w:t xml:space="preserve"> walked the Board through openings and expansions</w:t>
      </w:r>
      <w:r>
        <w:t xml:space="preserve">, </w:t>
      </w:r>
      <w:r w:rsidR="00133F5F">
        <w:t>economic indicators</w:t>
      </w:r>
      <w:r>
        <w:t>,</w:t>
      </w:r>
      <w:r w:rsidR="00133F5F">
        <w:t xml:space="preserve"> and by county maps showing unemployment, employment, and recruiting data. </w:t>
      </w:r>
    </w:p>
    <w:p w14:paraId="30969D32" w14:textId="46BC2BAA" w:rsidR="00133F5F" w:rsidRDefault="00133F5F" w:rsidP="007B6162">
      <w:pPr>
        <w:pStyle w:val="BodyText"/>
        <w:ind w:left="0"/>
        <w:rPr>
          <w:color w:val="B9C033"/>
        </w:rPr>
      </w:pPr>
    </w:p>
    <w:p w14:paraId="34D8927E" w14:textId="77777777" w:rsidR="00F85D1F" w:rsidRDefault="00F85D1F" w:rsidP="00F85D1F">
      <w:pPr>
        <w:pStyle w:val="BodyText"/>
        <w:ind w:left="0"/>
        <w:jc w:val="center"/>
        <w:rPr>
          <w:color w:val="B9C033"/>
        </w:rPr>
      </w:pPr>
      <w:r>
        <w:rPr>
          <w:color w:val="B9C033"/>
        </w:rPr>
        <w:t>SYSTEM COORDINATION COMMITTEE</w:t>
      </w:r>
    </w:p>
    <w:p w14:paraId="3BE3FFC9" w14:textId="77777777" w:rsidR="00F85D1F" w:rsidRPr="00091AD6" w:rsidRDefault="00F85D1F" w:rsidP="007B6162">
      <w:pPr>
        <w:pStyle w:val="BodyText"/>
        <w:ind w:left="0"/>
        <w:rPr>
          <w:color w:val="B9C033"/>
          <w:sz w:val="16"/>
          <w:szCs w:val="16"/>
        </w:rPr>
      </w:pPr>
    </w:p>
    <w:p w14:paraId="4143FC72" w14:textId="34F4A22F" w:rsidR="00F85D1F" w:rsidRDefault="00F85D1F" w:rsidP="00F85D1F">
      <w:pPr>
        <w:pStyle w:val="BodyText"/>
        <w:ind w:left="0"/>
      </w:pPr>
      <w:r>
        <w:rPr>
          <w:color w:val="B9C033"/>
        </w:rPr>
        <w:t>AGENDA ITEM #6</w:t>
      </w:r>
      <w:r w:rsidR="00497954">
        <w:rPr>
          <w:color w:val="B9C033"/>
        </w:rPr>
        <w:t>E</w:t>
      </w:r>
      <w:r>
        <w:rPr>
          <w:color w:val="B9C033"/>
        </w:rPr>
        <w:t xml:space="preserve"> Enrollments</w:t>
      </w:r>
    </w:p>
    <w:p w14:paraId="68387EC6" w14:textId="1D262F7B" w:rsidR="00F85D1F" w:rsidRPr="00170072" w:rsidRDefault="00F85D1F" w:rsidP="00F85D1F">
      <w:pPr>
        <w:pStyle w:val="BodyText"/>
        <w:ind w:left="0"/>
      </w:pPr>
      <w:r w:rsidRPr="00170072">
        <w:t>Stacey directed the Board to and reviewed the Enrollments map.</w:t>
      </w:r>
    </w:p>
    <w:p w14:paraId="4E7693EF" w14:textId="5A645835" w:rsidR="00F85D1F" w:rsidRDefault="00F85D1F" w:rsidP="007B6162">
      <w:pPr>
        <w:pStyle w:val="BodyText"/>
        <w:ind w:left="0"/>
        <w:rPr>
          <w:color w:val="B9C033"/>
        </w:rPr>
      </w:pPr>
    </w:p>
    <w:p w14:paraId="06CA82C8" w14:textId="70B8A227" w:rsidR="00F85D1F" w:rsidRDefault="00F85D1F" w:rsidP="007B6162">
      <w:pPr>
        <w:pStyle w:val="BodyText"/>
        <w:ind w:left="0"/>
        <w:rPr>
          <w:color w:val="B9C033"/>
        </w:rPr>
      </w:pPr>
      <w:r>
        <w:rPr>
          <w:color w:val="B9C033"/>
        </w:rPr>
        <w:t>AGENDA ITEM #6</w:t>
      </w:r>
      <w:r w:rsidR="00497954">
        <w:rPr>
          <w:color w:val="B9C033"/>
        </w:rPr>
        <w:t>F</w:t>
      </w:r>
      <w:r w:rsidRPr="00F85D1F">
        <w:rPr>
          <w:color w:val="B9C033"/>
        </w:rPr>
        <w:t xml:space="preserve"> </w:t>
      </w:r>
      <w:r>
        <w:rPr>
          <w:color w:val="B9C033"/>
        </w:rPr>
        <w:t>Active Participants by County</w:t>
      </w:r>
    </w:p>
    <w:p w14:paraId="51540377" w14:textId="5CF85407" w:rsidR="00F85D1F" w:rsidRDefault="00F85D1F" w:rsidP="00F85D1F">
      <w:pPr>
        <w:pStyle w:val="BodyText"/>
        <w:ind w:left="0"/>
        <w:rPr>
          <w:sz w:val="23"/>
        </w:rPr>
      </w:pPr>
      <w:r w:rsidRPr="00170072">
        <w:t>Stacey reviewed the Active Participants by County map</w:t>
      </w:r>
      <w:r>
        <w:rPr>
          <w:sz w:val="23"/>
        </w:rPr>
        <w:t>.</w:t>
      </w:r>
    </w:p>
    <w:p w14:paraId="3164692A" w14:textId="77777777" w:rsidR="00F85D1F" w:rsidRDefault="00F85D1F" w:rsidP="007B6162">
      <w:pPr>
        <w:pStyle w:val="BodyText"/>
        <w:ind w:left="0"/>
        <w:rPr>
          <w:color w:val="B9C033"/>
        </w:rPr>
      </w:pPr>
    </w:p>
    <w:p w14:paraId="0E2C1EC3" w14:textId="6C720E39" w:rsidR="00F85D1F" w:rsidRDefault="00F85D1F" w:rsidP="00F85D1F">
      <w:pPr>
        <w:pStyle w:val="BodyText"/>
        <w:ind w:left="0"/>
      </w:pPr>
      <w:r>
        <w:rPr>
          <w:color w:val="B9C033"/>
        </w:rPr>
        <w:t>AGENDA ITEM #6</w:t>
      </w:r>
      <w:r w:rsidR="00497954">
        <w:rPr>
          <w:color w:val="B9C033"/>
        </w:rPr>
        <w:t>G</w:t>
      </w:r>
      <w:r>
        <w:rPr>
          <w:color w:val="B9C033"/>
        </w:rPr>
        <w:t xml:space="preserve"> Priority of Service </w:t>
      </w:r>
    </w:p>
    <w:p w14:paraId="52D322D0" w14:textId="396B1E4A" w:rsidR="00F85D1F" w:rsidRPr="00170072" w:rsidRDefault="00F85D1F" w:rsidP="007B6162">
      <w:pPr>
        <w:pStyle w:val="BodyText"/>
        <w:ind w:left="0"/>
      </w:pPr>
      <w:r w:rsidRPr="00170072">
        <w:t>Stacey reviewed the Priority of Service data. 8</w:t>
      </w:r>
      <w:r w:rsidR="00497954">
        <w:t>2.4</w:t>
      </w:r>
      <w:r w:rsidRPr="00170072">
        <w:t xml:space="preserve">% of enrollments during PY22 to date have been </w:t>
      </w:r>
      <w:r w:rsidR="00497954">
        <w:t>p</w:t>
      </w:r>
      <w:r w:rsidRPr="00170072">
        <w:t xml:space="preserve">riority </w:t>
      </w:r>
      <w:r w:rsidR="00497954">
        <w:t>l</w:t>
      </w:r>
      <w:r w:rsidRPr="00170072">
        <w:t xml:space="preserve">evel </w:t>
      </w:r>
      <w:r w:rsidR="00497954">
        <w:t>one or t</w:t>
      </w:r>
      <w:r w:rsidRPr="00170072">
        <w:t xml:space="preserve">wo. </w:t>
      </w:r>
    </w:p>
    <w:p w14:paraId="4C413B5A" w14:textId="77777777" w:rsidR="00F85D1F" w:rsidRDefault="00F85D1F" w:rsidP="007B6162">
      <w:pPr>
        <w:pStyle w:val="BodyText"/>
        <w:ind w:left="0"/>
        <w:rPr>
          <w:color w:val="B9C033"/>
        </w:rPr>
      </w:pPr>
    </w:p>
    <w:p w14:paraId="07E9C778" w14:textId="0C2E6F38" w:rsidR="007B6162" w:rsidRDefault="00F85D1F" w:rsidP="007B6162">
      <w:pPr>
        <w:pStyle w:val="BodyText"/>
        <w:ind w:left="0"/>
      </w:pPr>
      <w:r>
        <w:rPr>
          <w:color w:val="B9C033"/>
        </w:rPr>
        <w:lastRenderedPageBreak/>
        <w:t>AGENDA ITEM #6</w:t>
      </w:r>
      <w:r w:rsidR="00497954">
        <w:rPr>
          <w:color w:val="B9C033"/>
        </w:rPr>
        <w:t>H</w:t>
      </w:r>
      <w:r>
        <w:rPr>
          <w:color w:val="B9C033"/>
        </w:rPr>
        <w:t xml:space="preserve"> </w:t>
      </w:r>
      <w:r w:rsidR="007B6162">
        <w:rPr>
          <w:color w:val="B9C033"/>
        </w:rPr>
        <w:t>Performance</w:t>
      </w:r>
    </w:p>
    <w:p w14:paraId="2E960A08" w14:textId="04AA18A2" w:rsidR="007B6162" w:rsidRDefault="000F6BA0" w:rsidP="007B6162">
      <w:pPr>
        <w:pStyle w:val="BodyText"/>
        <w:ind w:left="0"/>
      </w:pPr>
      <w:r>
        <w:t>Stacey</w:t>
      </w:r>
      <w:r w:rsidR="007B6162" w:rsidRPr="007B6162">
        <w:t xml:space="preserve"> </w:t>
      </w:r>
      <w:r w:rsidR="007D1C21">
        <w:t>reviewed</w:t>
      </w:r>
      <w:r w:rsidR="00C9495D">
        <w:t xml:space="preserve"> the PY</w:t>
      </w:r>
      <w:r w:rsidR="001D63C3">
        <w:t>2</w:t>
      </w:r>
      <w:r w:rsidR="00497954">
        <w:t>2</w:t>
      </w:r>
      <w:r w:rsidR="00C9495D">
        <w:t xml:space="preserve"> Quarter </w:t>
      </w:r>
      <w:r w:rsidR="00497954">
        <w:t>1</w:t>
      </w:r>
      <w:r w:rsidR="00C20AF7">
        <w:t xml:space="preserve"> and Quarter </w:t>
      </w:r>
      <w:r w:rsidR="00497954">
        <w:t>2</w:t>
      </w:r>
      <w:r w:rsidR="00C9495D">
        <w:t xml:space="preserve"> performance charts</w:t>
      </w:r>
      <w:r w:rsidR="00DD45A5">
        <w:t xml:space="preserve">, </w:t>
      </w:r>
      <w:r>
        <w:t>noting all measures were met for the program year.</w:t>
      </w:r>
    </w:p>
    <w:p w14:paraId="7F75E6FC" w14:textId="77777777" w:rsidR="009B564F" w:rsidRPr="00917172" w:rsidRDefault="009B564F" w:rsidP="00441E65">
      <w:pPr>
        <w:pStyle w:val="BodyText"/>
        <w:ind w:left="0"/>
        <w:rPr>
          <w:sz w:val="19"/>
          <w:szCs w:val="19"/>
        </w:rPr>
      </w:pPr>
    </w:p>
    <w:p w14:paraId="3008CC23" w14:textId="6EC4CD82" w:rsidR="003B5025" w:rsidRDefault="003B5025" w:rsidP="003B5025">
      <w:pPr>
        <w:pStyle w:val="BodyText"/>
        <w:ind w:left="0"/>
        <w:rPr>
          <w:color w:val="B9C033"/>
        </w:rPr>
      </w:pPr>
      <w:r>
        <w:rPr>
          <w:color w:val="B9C033"/>
        </w:rPr>
        <w:t>AGENDA ITEM #6I USDOL ETA Key Provisions Review and Response</w:t>
      </w:r>
    </w:p>
    <w:p w14:paraId="39A6AD46" w14:textId="23AFE095" w:rsidR="003B5025" w:rsidRPr="00170072" w:rsidRDefault="003B5025" w:rsidP="003B5025">
      <w:pPr>
        <w:pStyle w:val="BodyText"/>
        <w:ind w:left="0"/>
        <w:rPr>
          <w:color w:val="B9C033"/>
        </w:rPr>
      </w:pPr>
      <w:r w:rsidRPr="00170072">
        <w:t xml:space="preserve">Stacey walked the Board through the Monitoring report received from </w:t>
      </w:r>
      <w:r>
        <w:t>USDOL ETA</w:t>
      </w:r>
      <w:r w:rsidRPr="00170072">
        <w:t xml:space="preserve"> and the corrective action plan submitted in response. Greater Nebraska received one finding, one area of concern, and recognition for two best practices. </w:t>
      </w:r>
    </w:p>
    <w:p w14:paraId="2D9BDF43" w14:textId="77777777" w:rsidR="003B5025" w:rsidRPr="00917172" w:rsidRDefault="003B5025" w:rsidP="003B5025">
      <w:pPr>
        <w:pStyle w:val="BodyText"/>
        <w:ind w:left="0"/>
        <w:rPr>
          <w:sz w:val="19"/>
          <w:szCs w:val="19"/>
        </w:rPr>
      </w:pPr>
    </w:p>
    <w:p w14:paraId="251C07B2" w14:textId="76E6357E" w:rsidR="003B5025" w:rsidRDefault="003B5025" w:rsidP="003B5025">
      <w:pPr>
        <w:pStyle w:val="BodyText"/>
        <w:ind w:left="0"/>
        <w:rPr>
          <w:color w:val="B9C033"/>
        </w:rPr>
      </w:pPr>
      <w:r>
        <w:rPr>
          <w:color w:val="B9C033"/>
        </w:rPr>
        <w:t>AGENDA ITEM #6J Internal Audits/Local Area Monitoring</w:t>
      </w:r>
    </w:p>
    <w:p w14:paraId="3F5FF734" w14:textId="0925A4F8" w:rsidR="003B5025" w:rsidRPr="00170072" w:rsidRDefault="003B5025" w:rsidP="003B5025">
      <w:pPr>
        <w:pStyle w:val="BodyText"/>
        <w:ind w:left="0"/>
      </w:pPr>
      <w:r w:rsidRPr="00170072">
        <w:t xml:space="preserve">Stacey </w:t>
      </w:r>
      <w:r>
        <w:t>walked the Board through the new local area monitoring report as presented to the System Coordination Committee.</w:t>
      </w:r>
    </w:p>
    <w:p w14:paraId="66E25889" w14:textId="77777777" w:rsidR="003B5025" w:rsidRPr="00917172" w:rsidRDefault="003B5025" w:rsidP="0013555B">
      <w:pPr>
        <w:pStyle w:val="BodyText"/>
        <w:ind w:left="0"/>
        <w:rPr>
          <w:color w:val="B9C033"/>
          <w:sz w:val="19"/>
          <w:szCs w:val="19"/>
        </w:rPr>
      </w:pPr>
    </w:p>
    <w:p w14:paraId="30A78F4A" w14:textId="36AD0B5A" w:rsidR="006474D5" w:rsidRDefault="0013555B" w:rsidP="0013555B">
      <w:pPr>
        <w:pStyle w:val="BodyText"/>
        <w:ind w:left="0"/>
        <w:rPr>
          <w:color w:val="B9C033"/>
        </w:rPr>
      </w:pPr>
      <w:r>
        <w:rPr>
          <w:color w:val="B9C033"/>
        </w:rPr>
        <w:t>AGENDA ITEM #6</w:t>
      </w:r>
      <w:r w:rsidR="003B5025">
        <w:rPr>
          <w:color w:val="B9C033"/>
        </w:rPr>
        <w:t>K</w:t>
      </w:r>
      <w:r>
        <w:rPr>
          <w:color w:val="B9C033"/>
        </w:rPr>
        <w:t xml:space="preserve"> State Monitoring Event </w:t>
      </w:r>
    </w:p>
    <w:p w14:paraId="6C94C923" w14:textId="1660D340" w:rsidR="0013555B" w:rsidRDefault="0013555B" w:rsidP="0013555B">
      <w:pPr>
        <w:pStyle w:val="BodyText"/>
        <w:ind w:left="0"/>
        <w:rPr>
          <w:color w:val="B9C033"/>
        </w:rPr>
      </w:pPr>
      <w:r w:rsidRPr="00170072">
        <w:t xml:space="preserve">Stacey </w:t>
      </w:r>
      <w:r w:rsidR="003B5025">
        <w:t>updated the Board on Greater Nebraska’s efforts to address the finding on case note timeliness received from the State</w:t>
      </w:r>
      <w:r w:rsidRPr="00170072">
        <w:t>.</w:t>
      </w:r>
      <w:r w:rsidR="003B5025">
        <w:t xml:space="preserve"> The Board is required to monitor the local area on this issue for one year from the date of Greater Nebraska’s corrective action response.</w:t>
      </w:r>
    </w:p>
    <w:p w14:paraId="1F3728C1" w14:textId="77777777" w:rsidR="0044102B" w:rsidRPr="00917172" w:rsidRDefault="0044102B" w:rsidP="00F361AA">
      <w:pPr>
        <w:pStyle w:val="BodyText"/>
        <w:ind w:left="0"/>
        <w:rPr>
          <w:color w:val="B9C033"/>
          <w:sz w:val="19"/>
          <w:szCs w:val="19"/>
        </w:rPr>
      </w:pPr>
    </w:p>
    <w:p w14:paraId="2EADDE81" w14:textId="3DC4EA54" w:rsidR="00740683" w:rsidRDefault="00740683" w:rsidP="00740683">
      <w:pPr>
        <w:pStyle w:val="BodyText"/>
        <w:ind w:left="0"/>
        <w:rPr>
          <w:color w:val="B9C033"/>
        </w:rPr>
      </w:pPr>
      <w:r>
        <w:rPr>
          <w:color w:val="B9C033"/>
        </w:rPr>
        <w:t>AGENDA ITEM #6</w:t>
      </w:r>
      <w:r w:rsidR="006E41FC">
        <w:rPr>
          <w:color w:val="B9C033"/>
        </w:rPr>
        <w:t>L</w:t>
      </w:r>
      <w:r>
        <w:rPr>
          <w:color w:val="B9C033"/>
        </w:rPr>
        <w:t xml:space="preserve"> Local Plan </w:t>
      </w:r>
    </w:p>
    <w:p w14:paraId="02049D4D" w14:textId="7DE0C015" w:rsidR="00E2622D" w:rsidRDefault="00E2622D" w:rsidP="00E2622D">
      <w:pPr>
        <w:pStyle w:val="BodyText"/>
        <w:ind w:left="0"/>
      </w:pPr>
      <w:r>
        <w:t>Greater Nebraska is required to submit a two-year modification for the four-year Local Plan. The plan was sent to the Board for review prior to the meeting and will be made available to the public for a public comment period.</w:t>
      </w:r>
    </w:p>
    <w:p w14:paraId="3235E1A3" w14:textId="581DF55E" w:rsidR="00917172" w:rsidRPr="00917172" w:rsidRDefault="00917172" w:rsidP="00E2622D">
      <w:pPr>
        <w:pStyle w:val="BodyText"/>
        <w:ind w:left="0"/>
        <w:rPr>
          <w:sz w:val="16"/>
          <w:szCs w:val="16"/>
        </w:rPr>
      </w:pPr>
    </w:p>
    <w:p w14:paraId="418168E2" w14:textId="3347CCE0" w:rsidR="00917172" w:rsidRDefault="00917172" w:rsidP="00E2622D">
      <w:pPr>
        <w:pStyle w:val="BodyText"/>
        <w:ind w:left="0"/>
      </w:pPr>
      <w:r>
        <w:t xml:space="preserve">Dan Mauk motioned to approve submission of the Local Plan after the public comment period. Gary Kelly seconded the motion. A voice vote was </w:t>
      </w:r>
      <w:proofErr w:type="gramStart"/>
      <w:r>
        <w:t>called</w:t>
      </w:r>
      <w:proofErr w:type="gramEnd"/>
      <w:r>
        <w:t xml:space="preserve"> and the motion carried.</w:t>
      </w:r>
    </w:p>
    <w:p w14:paraId="648B7FF2" w14:textId="56B84732" w:rsidR="00917172" w:rsidRPr="00917172" w:rsidRDefault="00917172" w:rsidP="00E2622D">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17172" w:rsidRPr="003B55C8" w14:paraId="696EDB95" w14:textId="77777777" w:rsidTr="00757C6B">
        <w:trPr>
          <w:trHeight w:val="1579"/>
        </w:trPr>
        <w:tc>
          <w:tcPr>
            <w:tcW w:w="4853" w:type="dxa"/>
          </w:tcPr>
          <w:p w14:paraId="6C30A0D5" w14:textId="77777777" w:rsidR="00917172" w:rsidRPr="003B55C8" w:rsidRDefault="0091717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0970896" w14:textId="77777777" w:rsidR="00917172" w:rsidRDefault="00917172" w:rsidP="00757C6B">
            <w:pPr>
              <w:pStyle w:val="BodyText"/>
              <w:ind w:left="0"/>
            </w:pPr>
            <w:r w:rsidRPr="00194353">
              <w:t>Erin Brandyberry</w:t>
            </w:r>
          </w:p>
          <w:p w14:paraId="5D312A0C" w14:textId="77777777" w:rsidR="00917172" w:rsidRDefault="00917172" w:rsidP="00757C6B">
            <w:pPr>
              <w:pStyle w:val="BodyText"/>
              <w:ind w:left="0"/>
            </w:pPr>
            <w:r w:rsidRPr="00194353">
              <w:t>Emily Duncan</w:t>
            </w:r>
          </w:p>
          <w:p w14:paraId="4226FA1B" w14:textId="77777777" w:rsidR="00917172" w:rsidRPr="00194353" w:rsidRDefault="00917172" w:rsidP="00757C6B">
            <w:pPr>
              <w:pStyle w:val="BodyText"/>
              <w:ind w:left="0"/>
            </w:pPr>
            <w:r w:rsidRPr="00194353">
              <w:t>Gary Kelly</w:t>
            </w:r>
          </w:p>
          <w:p w14:paraId="6C55BF4A" w14:textId="77777777" w:rsidR="00917172" w:rsidRDefault="00917172" w:rsidP="00757C6B">
            <w:pPr>
              <w:pStyle w:val="BodyText"/>
              <w:ind w:left="0"/>
            </w:pPr>
            <w:r w:rsidRPr="00194353">
              <w:t>Roy Lamb II</w:t>
            </w:r>
          </w:p>
          <w:p w14:paraId="30985FC9" w14:textId="77777777" w:rsidR="00917172" w:rsidRDefault="00917172" w:rsidP="00757C6B">
            <w:pPr>
              <w:pStyle w:val="BodyText"/>
              <w:ind w:left="0"/>
            </w:pPr>
            <w:r w:rsidRPr="00194353">
              <w:t>Dan Mauk</w:t>
            </w:r>
          </w:p>
          <w:p w14:paraId="609F7D0E" w14:textId="77777777" w:rsidR="00917172" w:rsidRDefault="00917172" w:rsidP="00757C6B">
            <w:pPr>
              <w:pStyle w:val="BodyText"/>
              <w:ind w:left="0"/>
            </w:pPr>
            <w:r w:rsidRPr="00194353">
              <w:t>Denise Pfeifer</w:t>
            </w:r>
          </w:p>
          <w:p w14:paraId="618D7686" w14:textId="77777777" w:rsidR="00917172" w:rsidRPr="00194353" w:rsidRDefault="00917172" w:rsidP="00757C6B">
            <w:pPr>
              <w:pStyle w:val="BodyText"/>
              <w:ind w:left="0"/>
            </w:pPr>
            <w:r w:rsidRPr="00194353">
              <w:t>Kim Schumacher</w:t>
            </w:r>
          </w:p>
          <w:p w14:paraId="0B08D6DD" w14:textId="77777777" w:rsidR="00917172" w:rsidRPr="00194353" w:rsidRDefault="00917172" w:rsidP="00757C6B">
            <w:pPr>
              <w:pStyle w:val="BodyText"/>
              <w:ind w:left="0"/>
            </w:pPr>
            <w:r w:rsidRPr="00194353">
              <w:t>Karen Stohs</w:t>
            </w:r>
          </w:p>
          <w:p w14:paraId="6D278A24" w14:textId="77777777" w:rsidR="00917172" w:rsidRPr="00194353" w:rsidRDefault="00917172" w:rsidP="00757C6B">
            <w:pPr>
              <w:pStyle w:val="BodyText"/>
              <w:ind w:left="0"/>
            </w:pPr>
            <w:r w:rsidRPr="00194353">
              <w:t>Stacey Weaver</w:t>
            </w:r>
          </w:p>
          <w:p w14:paraId="20EB6737" w14:textId="77777777" w:rsidR="00917172" w:rsidRDefault="00917172" w:rsidP="00757C6B">
            <w:pPr>
              <w:pStyle w:val="BodyText"/>
              <w:ind w:left="0"/>
              <w:rPr>
                <w:b/>
              </w:rPr>
            </w:pPr>
            <w:r w:rsidRPr="00194353">
              <w:t>Lisa Wilson</w:t>
            </w:r>
            <w:r w:rsidRPr="003B55C8">
              <w:rPr>
                <w:b/>
              </w:rPr>
              <w:t xml:space="preserve"> </w:t>
            </w:r>
          </w:p>
          <w:p w14:paraId="01E35E42" w14:textId="77777777" w:rsidR="00917172" w:rsidRPr="00F31D82" w:rsidRDefault="00917172" w:rsidP="00757C6B">
            <w:pPr>
              <w:pStyle w:val="BodyText"/>
              <w:ind w:left="0"/>
              <w:rPr>
                <w:b/>
                <w:sz w:val="16"/>
                <w:szCs w:val="16"/>
              </w:rPr>
            </w:pPr>
          </w:p>
          <w:p w14:paraId="0AA3C313" w14:textId="77777777" w:rsidR="00917172" w:rsidRPr="003B55C8" w:rsidRDefault="00917172"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477F731D" w14:textId="77777777" w:rsidR="00917172" w:rsidRPr="003B55C8" w:rsidRDefault="0091717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7F700DBE" w14:textId="77777777" w:rsidR="00917172" w:rsidRDefault="00917172" w:rsidP="00757C6B">
            <w:pPr>
              <w:pStyle w:val="BodyText"/>
              <w:ind w:left="0"/>
            </w:pPr>
            <w:r>
              <w:t>Elaine Anderson</w:t>
            </w:r>
          </w:p>
          <w:p w14:paraId="08CC2A5D" w14:textId="77777777" w:rsidR="00917172" w:rsidRDefault="00917172" w:rsidP="00757C6B">
            <w:pPr>
              <w:pStyle w:val="BodyText"/>
              <w:ind w:left="0"/>
            </w:pPr>
            <w:r>
              <w:t>Alicia Fries</w:t>
            </w:r>
          </w:p>
          <w:p w14:paraId="1B81DA79" w14:textId="77777777" w:rsidR="00917172" w:rsidRDefault="00917172" w:rsidP="00757C6B">
            <w:pPr>
              <w:pStyle w:val="BodyText"/>
              <w:ind w:left="0"/>
            </w:pPr>
          </w:p>
          <w:p w14:paraId="5FA71FA2" w14:textId="77777777" w:rsidR="00917172" w:rsidRPr="00F31D82" w:rsidRDefault="00917172" w:rsidP="00757C6B">
            <w:pPr>
              <w:pStyle w:val="BodyText"/>
              <w:ind w:left="0"/>
              <w:rPr>
                <w:b/>
                <w:sz w:val="16"/>
                <w:szCs w:val="16"/>
              </w:rPr>
            </w:pPr>
          </w:p>
          <w:p w14:paraId="2975753A" w14:textId="77777777" w:rsidR="00917172" w:rsidRPr="003B55C8" w:rsidRDefault="0091717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1A1EF0B7" w14:textId="77777777" w:rsidR="00917172" w:rsidRDefault="00917172" w:rsidP="00757C6B">
            <w:pPr>
              <w:pStyle w:val="BodyText"/>
              <w:ind w:left="0"/>
            </w:pPr>
            <w:r w:rsidRPr="00194353">
              <w:t>Wayne Brozek</w:t>
            </w:r>
          </w:p>
          <w:p w14:paraId="30054A43" w14:textId="77777777" w:rsidR="00917172" w:rsidRDefault="00917172" w:rsidP="00757C6B">
            <w:pPr>
              <w:pStyle w:val="BodyText"/>
              <w:ind w:left="0"/>
            </w:pPr>
            <w:r>
              <w:t>Mindie Druery</w:t>
            </w:r>
            <w:r w:rsidRPr="00194353">
              <w:t xml:space="preserve"> </w:t>
            </w:r>
          </w:p>
          <w:p w14:paraId="55FEC581" w14:textId="77777777" w:rsidR="00917172" w:rsidRPr="00194353" w:rsidRDefault="00917172" w:rsidP="00757C6B">
            <w:pPr>
              <w:pStyle w:val="BodyText"/>
              <w:ind w:left="0"/>
            </w:pPr>
            <w:r w:rsidRPr="00194353">
              <w:t>Michelle Engel</w:t>
            </w:r>
          </w:p>
          <w:p w14:paraId="29EBC58C" w14:textId="77777777" w:rsidR="00917172" w:rsidRDefault="00917172" w:rsidP="00757C6B">
            <w:pPr>
              <w:pStyle w:val="BodyText"/>
              <w:ind w:left="0"/>
            </w:pPr>
            <w:r w:rsidRPr="00194353">
              <w:t>Michael Gage</w:t>
            </w:r>
          </w:p>
          <w:p w14:paraId="550663F9" w14:textId="77777777" w:rsidR="00917172" w:rsidRDefault="00917172" w:rsidP="00757C6B">
            <w:pPr>
              <w:pStyle w:val="BodyText"/>
              <w:ind w:left="0"/>
            </w:pPr>
            <w:r>
              <w:t>Amy Gerloff</w:t>
            </w:r>
          </w:p>
          <w:p w14:paraId="713638AC" w14:textId="77777777" w:rsidR="00917172" w:rsidRPr="00194353" w:rsidRDefault="00917172" w:rsidP="00757C6B">
            <w:pPr>
              <w:pStyle w:val="BodyText"/>
              <w:ind w:left="0"/>
            </w:pPr>
            <w:r w:rsidRPr="00194353">
              <w:t>Matt Gotschall</w:t>
            </w:r>
          </w:p>
          <w:p w14:paraId="482909EE" w14:textId="77777777" w:rsidR="00917172" w:rsidRPr="003B55C8" w:rsidRDefault="00917172" w:rsidP="00757C6B">
            <w:pPr>
              <w:pStyle w:val="BodyText"/>
              <w:ind w:left="0"/>
            </w:pPr>
            <w:r w:rsidRPr="00194353">
              <w:t>Greta Kickland</w:t>
            </w:r>
          </w:p>
        </w:tc>
      </w:tr>
    </w:tbl>
    <w:p w14:paraId="769032A9" w14:textId="77777777" w:rsidR="00917172" w:rsidRDefault="00917172" w:rsidP="00E2622D">
      <w:pPr>
        <w:pStyle w:val="BodyText"/>
        <w:ind w:left="0"/>
      </w:pPr>
    </w:p>
    <w:p w14:paraId="2031E799" w14:textId="75A4489E" w:rsidR="00917172" w:rsidRDefault="00917172" w:rsidP="00917172">
      <w:pPr>
        <w:pStyle w:val="BodyText"/>
        <w:ind w:left="0"/>
      </w:pPr>
      <w:r>
        <w:t xml:space="preserve">Bryan Bequette motioned to approve submission of the Local Plan after the public comment period. Joe Hewgley seconded the motion. A voice vote was </w:t>
      </w:r>
      <w:proofErr w:type="gramStart"/>
      <w:r>
        <w:t>called</w:t>
      </w:r>
      <w:proofErr w:type="gramEnd"/>
      <w:r>
        <w:t xml:space="preserve"> and the motion carried.</w:t>
      </w:r>
    </w:p>
    <w:p w14:paraId="3A82BF59" w14:textId="44F38D2D" w:rsidR="00917172" w:rsidRPr="00917172" w:rsidRDefault="00917172" w:rsidP="00917172">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17172" w:rsidRPr="00AC1A7C" w14:paraId="1ABED2F4" w14:textId="77777777" w:rsidTr="00757C6B">
        <w:trPr>
          <w:trHeight w:val="634"/>
        </w:trPr>
        <w:tc>
          <w:tcPr>
            <w:tcW w:w="4551" w:type="dxa"/>
          </w:tcPr>
          <w:p w14:paraId="008D7F2C" w14:textId="77777777" w:rsidR="00917172" w:rsidRPr="00194353" w:rsidRDefault="00917172"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4F546B3D" w14:textId="77777777" w:rsidR="00917172" w:rsidRDefault="00917172" w:rsidP="00757C6B">
            <w:pPr>
              <w:pStyle w:val="BodyText"/>
              <w:tabs>
                <w:tab w:val="left" w:pos="4575"/>
              </w:tabs>
              <w:ind w:left="0"/>
            </w:pPr>
            <w:r>
              <w:t>Bryan Bequette</w:t>
            </w:r>
            <w:r w:rsidRPr="00194353">
              <w:t xml:space="preserve"> </w:t>
            </w:r>
          </w:p>
          <w:p w14:paraId="74A2DC19" w14:textId="77777777" w:rsidR="00917172" w:rsidRDefault="00917172" w:rsidP="00757C6B">
            <w:pPr>
              <w:pStyle w:val="BodyText"/>
              <w:tabs>
                <w:tab w:val="left" w:pos="4575"/>
              </w:tabs>
              <w:ind w:left="0"/>
            </w:pPr>
            <w:r>
              <w:t>Stanley Clouse</w:t>
            </w:r>
          </w:p>
          <w:p w14:paraId="26E2A7B1" w14:textId="77777777" w:rsidR="00917172" w:rsidRPr="00194353" w:rsidRDefault="00917172" w:rsidP="00757C6B">
            <w:pPr>
              <w:pStyle w:val="BodyText"/>
              <w:tabs>
                <w:tab w:val="left" w:pos="4575"/>
              </w:tabs>
              <w:ind w:left="0"/>
            </w:pPr>
            <w:r w:rsidRPr="00194353">
              <w:t>Joe Hewgley</w:t>
            </w:r>
          </w:p>
          <w:p w14:paraId="6047E779" w14:textId="77777777" w:rsidR="00917172" w:rsidRDefault="00917172" w:rsidP="00757C6B">
            <w:pPr>
              <w:pStyle w:val="BodyText"/>
              <w:tabs>
                <w:tab w:val="left" w:pos="4575"/>
              </w:tabs>
              <w:ind w:left="0"/>
            </w:pPr>
            <w:r>
              <w:t>Troy Uhlir</w:t>
            </w:r>
          </w:p>
          <w:p w14:paraId="4187F34F" w14:textId="77777777" w:rsidR="00917172" w:rsidRPr="00EA3D4F" w:rsidRDefault="00917172" w:rsidP="00757C6B">
            <w:pPr>
              <w:pStyle w:val="BodyText"/>
              <w:tabs>
                <w:tab w:val="left" w:pos="4575"/>
              </w:tabs>
              <w:ind w:left="0"/>
              <w:rPr>
                <w:b/>
                <w:sz w:val="12"/>
                <w:szCs w:val="12"/>
              </w:rPr>
            </w:pPr>
          </w:p>
          <w:p w14:paraId="178DFC30" w14:textId="77777777" w:rsidR="00917172" w:rsidRPr="00AC1A7C" w:rsidRDefault="00917172"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3D1072C9" w14:textId="77777777" w:rsidR="00917172" w:rsidRPr="00194353" w:rsidRDefault="00917172"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3B106F72" w14:textId="77777777" w:rsidR="00917172" w:rsidRPr="00194353" w:rsidRDefault="00917172" w:rsidP="00757C6B">
            <w:pPr>
              <w:pStyle w:val="BodyText"/>
              <w:tabs>
                <w:tab w:val="left" w:pos="4575"/>
                <w:tab w:val="left" w:pos="5200"/>
              </w:tabs>
              <w:ind w:left="0"/>
            </w:pPr>
            <w:r w:rsidRPr="00194353">
              <w:t>Hal</w:t>
            </w:r>
            <w:r w:rsidRPr="00194353">
              <w:rPr>
                <w:spacing w:val="-1"/>
              </w:rPr>
              <w:t xml:space="preserve"> </w:t>
            </w:r>
            <w:r w:rsidRPr="00194353">
              <w:t>Haeker</w:t>
            </w:r>
          </w:p>
          <w:p w14:paraId="00904DDF" w14:textId="77777777" w:rsidR="00917172" w:rsidRDefault="00917172" w:rsidP="00757C6B">
            <w:pPr>
              <w:pStyle w:val="BodyText"/>
              <w:tabs>
                <w:tab w:val="left" w:pos="4575"/>
              </w:tabs>
              <w:ind w:left="0"/>
            </w:pPr>
            <w:r>
              <w:t>William Stewart</w:t>
            </w:r>
          </w:p>
          <w:p w14:paraId="3B08153E" w14:textId="77777777" w:rsidR="00917172" w:rsidRDefault="00917172" w:rsidP="00757C6B">
            <w:pPr>
              <w:pStyle w:val="BodyText"/>
              <w:ind w:left="0"/>
              <w:rPr>
                <w:b/>
              </w:rPr>
            </w:pPr>
          </w:p>
          <w:p w14:paraId="4023ABF7" w14:textId="77777777" w:rsidR="00917172" w:rsidRDefault="00917172" w:rsidP="00757C6B">
            <w:pPr>
              <w:pStyle w:val="BodyText"/>
              <w:ind w:left="0"/>
              <w:rPr>
                <w:b/>
              </w:rPr>
            </w:pPr>
          </w:p>
          <w:p w14:paraId="3388E9C3" w14:textId="77777777" w:rsidR="00917172" w:rsidRPr="00424C80" w:rsidRDefault="00917172" w:rsidP="00757C6B">
            <w:pPr>
              <w:pStyle w:val="BodyText"/>
              <w:ind w:left="0"/>
              <w:rPr>
                <w:b/>
                <w:sz w:val="12"/>
                <w:szCs w:val="12"/>
              </w:rPr>
            </w:pPr>
          </w:p>
          <w:p w14:paraId="267CBF2C" w14:textId="77777777" w:rsidR="00917172" w:rsidRPr="00AC1A7C" w:rsidRDefault="00917172"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0E637CF6" w14:textId="63EBEBBC" w:rsidR="00740683" w:rsidRDefault="00740683" w:rsidP="00740683">
      <w:pPr>
        <w:pStyle w:val="BodyText"/>
        <w:ind w:left="0"/>
        <w:rPr>
          <w:color w:val="B9C033"/>
        </w:rPr>
      </w:pPr>
      <w:r>
        <w:rPr>
          <w:color w:val="B9C033"/>
        </w:rPr>
        <w:t>AGENDA ITEM #6</w:t>
      </w:r>
      <w:r w:rsidR="00917172">
        <w:rPr>
          <w:color w:val="B9C033"/>
        </w:rPr>
        <w:t>M</w:t>
      </w:r>
      <w:r>
        <w:rPr>
          <w:color w:val="B9C033"/>
        </w:rPr>
        <w:t xml:space="preserve"> State Plan Alignment Workgroup</w:t>
      </w:r>
    </w:p>
    <w:p w14:paraId="2ADC9FB4" w14:textId="1466BB87" w:rsidR="00740683" w:rsidRDefault="00740683" w:rsidP="00740683">
      <w:pPr>
        <w:pStyle w:val="BodyText"/>
        <w:ind w:left="0"/>
      </w:pPr>
      <w:r w:rsidRPr="00170072">
        <w:t xml:space="preserve">Stacey provided an updated on the Alignment Workgroup activities. The group will be focusing on Common Intake </w:t>
      </w:r>
      <w:r w:rsidR="00C97386">
        <w:t>and plans to host Chris Mendoza, Federal Project Officer to learn about best practices.</w:t>
      </w:r>
      <w:r w:rsidRPr="00170072">
        <w:t xml:space="preserve"> </w:t>
      </w:r>
    </w:p>
    <w:p w14:paraId="2D258376" w14:textId="77777777" w:rsidR="006E41FC" w:rsidRPr="00170072" w:rsidRDefault="006E41FC" w:rsidP="00740683">
      <w:pPr>
        <w:pStyle w:val="BodyText"/>
        <w:ind w:left="0"/>
      </w:pPr>
    </w:p>
    <w:p w14:paraId="69B3F391" w14:textId="142E2851" w:rsidR="00740683" w:rsidRDefault="00740683" w:rsidP="00740683">
      <w:pPr>
        <w:pStyle w:val="BodyText"/>
        <w:ind w:left="0"/>
        <w:rPr>
          <w:sz w:val="23"/>
        </w:rPr>
      </w:pPr>
      <w:r>
        <w:rPr>
          <w:color w:val="B9C033"/>
        </w:rPr>
        <w:t>AGENDA ITEM #6</w:t>
      </w:r>
      <w:r w:rsidR="00CC0105">
        <w:rPr>
          <w:color w:val="B9C033"/>
        </w:rPr>
        <w:t>N</w:t>
      </w:r>
      <w:r>
        <w:rPr>
          <w:color w:val="B9C033"/>
        </w:rPr>
        <w:t xml:space="preserve"> Policy </w:t>
      </w:r>
    </w:p>
    <w:p w14:paraId="319160D4" w14:textId="77777777" w:rsidR="00961FCB" w:rsidRDefault="00740683" w:rsidP="00740683">
      <w:pPr>
        <w:pStyle w:val="BodyText"/>
        <w:ind w:left="0"/>
      </w:pPr>
      <w:r w:rsidRPr="00170072">
        <w:t>The Board was presented with policy</w:t>
      </w:r>
      <w:r w:rsidR="00961FCB">
        <w:t xml:space="preserve"> updates, which were put to a voice vote.</w:t>
      </w:r>
    </w:p>
    <w:p w14:paraId="78FB07CE" w14:textId="77777777" w:rsidR="00961FCB" w:rsidRPr="00EB1FFD" w:rsidRDefault="00961FCB" w:rsidP="00740683">
      <w:pPr>
        <w:pStyle w:val="BodyText"/>
        <w:ind w:left="0"/>
      </w:pPr>
    </w:p>
    <w:p w14:paraId="417F88E2" w14:textId="77777777" w:rsidR="00961FCB" w:rsidRPr="00EB1FFD" w:rsidRDefault="00961FCB" w:rsidP="00961FCB">
      <w:pPr>
        <w:pStyle w:val="BodyText"/>
        <w:spacing w:after="120"/>
        <w:ind w:left="0"/>
        <w:rPr>
          <w:u w:val="single"/>
        </w:rPr>
      </w:pPr>
      <w:r w:rsidRPr="00EB1FFD">
        <w:rPr>
          <w:u w:val="single"/>
        </w:rPr>
        <w:t>Administrative Cost Limitations</w:t>
      </w:r>
    </w:p>
    <w:p w14:paraId="79162FBF" w14:textId="77729CF3" w:rsidR="00961FCB" w:rsidRPr="00EB1FFD" w:rsidRDefault="00961FCB" w:rsidP="00961FCB">
      <w:pPr>
        <w:pStyle w:val="BodyText"/>
        <w:ind w:left="0"/>
      </w:pPr>
      <w:r w:rsidRPr="00EB1FFD">
        <w:t xml:space="preserve">Erin Brandyberry motioned to approve the policy. Dan Mauk seconded the motion. A voice vote was </w:t>
      </w:r>
      <w:proofErr w:type="gramStart"/>
      <w:r w:rsidRPr="00EB1FFD">
        <w:t>called</w:t>
      </w:r>
      <w:proofErr w:type="gramEnd"/>
      <w:r w:rsidRPr="00EB1FFD">
        <w:t xml:space="preserve"> and the motion carried.</w:t>
      </w:r>
    </w:p>
    <w:p w14:paraId="6332AACB"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0807271D" w14:textId="77777777" w:rsidTr="00757C6B">
        <w:trPr>
          <w:trHeight w:val="1579"/>
        </w:trPr>
        <w:tc>
          <w:tcPr>
            <w:tcW w:w="4853" w:type="dxa"/>
          </w:tcPr>
          <w:p w14:paraId="29CF2A0E"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0B8D1BAD" w14:textId="77777777" w:rsidR="00961FCB" w:rsidRPr="00EB1FFD" w:rsidRDefault="00961FCB" w:rsidP="00757C6B">
            <w:pPr>
              <w:pStyle w:val="BodyText"/>
              <w:ind w:left="0"/>
            </w:pPr>
            <w:r w:rsidRPr="00EB1FFD">
              <w:t>Erin Brandyberry</w:t>
            </w:r>
          </w:p>
          <w:p w14:paraId="3F6B855A" w14:textId="77777777" w:rsidR="00961FCB" w:rsidRPr="00EB1FFD" w:rsidRDefault="00961FCB" w:rsidP="00757C6B">
            <w:pPr>
              <w:pStyle w:val="BodyText"/>
              <w:ind w:left="0"/>
            </w:pPr>
            <w:r w:rsidRPr="00EB1FFD">
              <w:t>Emily Duncan</w:t>
            </w:r>
          </w:p>
          <w:p w14:paraId="1AE7AECE" w14:textId="77777777" w:rsidR="00961FCB" w:rsidRPr="00EB1FFD" w:rsidRDefault="00961FCB" w:rsidP="00757C6B">
            <w:pPr>
              <w:pStyle w:val="BodyText"/>
              <w:ind w:left="0"/>
            </w:pPr>
            <w:r w:rsidRPr="00EB1FFD">
              <w:t>Gary Kelly</w:t>
            </w:r>
          </w:p>
          <w:p w14:paraId="4529D7E6" w14:textId="77777777" w:rsidR="00961FCB" w:rsidRPr="00EB1FFD" w:rsidRDefault="00961FCB" w:rsidP="00757C6B">
            <w:pPr>
              <w:pStyle w:val="BodyText"/>
              <w:ind w:left="0"/>
            </w:pPr>
            <w:r w:rsidRPr="00EB1FFD">
              <w:t>Roy Lamb II</w:t>
            </w:r>
          </w:p>
          <w:p w14:paraId="714C5BD5" w14:textId="77777777" w:rsidR="00961FCB" w:rsidRPr="00EB1FFD" w:rsidRDefault="00961FCB" w:rsidP="00757C6B">
            <w:pPr>
              <w:pStyle w:val="BodyText"/>
              <w:ind w:left="0"/>
            </w:pPr>
            <w:r w:rsidRPr="00EB1FFD">
              <w:t>Dan Mauk</w:t>
            </w:r>
          </w:p>
          <w:p w14:paraId="196BECF2" w14:textId="77777777" w:rsidR="00961FCB" w:rsidRPr="00EB1FFD" w:rsidRDefault="00961FCB" w:rsidP="00757C6B">
            <w:pPr>
              <w:pStyle w:val="BodyText"/>
              <w:ind w:left="0"/>
            </w:pPr>
            <w:r w:rsidRPr="00EB1FFD">
              <w:t>Denise Pfeifer</w:t>
            </w:r>
          </w:p>
          <w:p w14:paraId="5C6DCF69" w14:textId="77777777" w:rsidR="00961FCB" w:rsidRPr="00EB1FFD" w:rsidRDefault="00961FCB" w:rsidP="00757C6B">
            <w:pPr>
              <w:pStyle w:val="BodyText"/>
              <w:ind w:left="0"/>
            </w:pPr>
            <w:r w:rsidRPr="00EB1FFD">
              <w:t>Kim Schumacher</w:t>
            </w:r>
          </w:p>
          <w:p w14:paraId="7BBAE4A1" w14:textId="77777777" w:rsidR="00961FCB" w:rsidRPr="00EB1FFD" w:rsidRDefault="00961FCB" w:rsidP="00757C6B">
            <w:pPr>
              <w:pStyle w:val="BodyText"/>
              <w:ind w:left="0"/>
            </w:pPr>
            <w:r w:rsidRPr="00EB1FFD">
              <w:t>Karen Stohs</w:t>
            </w:r>
          </w:p>
          <w:p w14:paraId="4BE1ED7F" w14:textId="77777777" w:rsidR="00961FCB" w:rsidRPr="00EB1FFD" w:rsidRDefault="00961FCB" w:rsidP="00757C6B">
            <w:pPr>
              <w:pStyle w:val="BodyText"/>
              <w:ind w:left="0"/>
            </w:pPr>
            <w:r w:rsidRPr="00EB1FFD">
              <w:t>Stacey Weaver</w:t>
            </w:r>
          </w:p>
          <w:p w14:paraId="35610877" w14:textId="77777777" w:rsidR="00961FCB" w:rsidRPr="00EB1FFD" w:rsidRDefault="00961FCB" w:rsidP="00757C6B">
            <w:pPr>
              <w:pStyle w:val="BodyText"/>
              <w:ind w:left="0"/>
              <w:rPr>
                <w:b/>
              </w:rPr>
            </w:pPr>
            <w:r w:rsidRPr="00EB1FFD">
              <w:t>Lisa Wilson</w:t>
            </w:r>
            <w:r w:rsidRPr="00EB1FFD">
              <w:rPr>
                <w:b/>
              </w:rPr>
              <w:t xml:space="preserve"> </w:t>
            </w:r>
          </w:p>
          <w:p w14:paraId="668E8336" w14:textId="77777777" w:rsidR="00961FCB" w:rsidRPr="00EB1FFD" w:rsidRDefault="00961FCB" w:rsidP="00757C6B">
            <w:pPr>
              <w:pStyle w:val="BodyText"/>
              <w:ind w:left="0"/>
              <w:rPr>
                <w:b/>
              </w:rPr>
            </w:pPr>
          </w:p>
          <w:p w14:paraId="044CA17C"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ADBD6FC"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2ED33938" w14:textId="77777777" w:rsidR="00961FCB" w:rsidRPr="00EB1FFD" w:rsidRDefault="00961FCB" w:rsidP="00757C6B">
            <w:pPr>
              <w:pStyle w:val="BodyText"/>
              <w:ind w:left="0"/>
            </w:pPr>
            <w:r w:rsidRPr="00EB1FFD">
              <w:t>Elaine Anderson</w:t>
            </w:r>
          </w:p>
          <w:p w14:paraId="7846F19B" w14:textId="77777777" w:rsidR="00961FCB" w:rsidRPr="00EB1FFD" w:rsidRDefault="00961FCB" w:rsidP="00757C6B">
            <w:pPr>
              <w:pStyle w:val="BodyText"/>
              <w:ind w:left="0"/>
            </w:pPr>
            <w:r w:rsidRPr="00EB1FFD">
              <w:t>Alicia Fries</w:t>
            </w:r>
          </w:p>
          <w:p w14:paraId="54AFC676" w14:textId="77777777" w:rsidR="00961FCB" w:rsidRPr="00EB1FFD" w:rsidRDefault="00961FCB" w:rsidP="00757C6B">
            <w:pPr>
              <w:pStyle w:val="BodyText"/>
              <w:ind w:left="0"/>
            </w:pPr>
          </w:p>
          <w:p w14:paraId="765D8025" w14:textId="77777777" w:rsidR="00961FCB" w:rsidRPr="00EB1FFD" w:rsidRDefault="00961FCB" w:rsidP="00757C6B">
            <w:pPr>
              <w:pStyle w:val="BodyText"/>
              <w:ind w:left="0"/>
              <w:rPr>
                <w:b/>
              </w:rPr>
            </w:pPr>
          </w:p>
          <w:p w14:paraId="7C09FF21"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268D8036" w14:textId="77777777" w:rsidR="00961FCB" w:rsidRPr="00EB1FFD" w:rsidRDefault="00961FCB" w:rsidP="00757C6B">
            <w:pPr>
              <w:pStyle w:val="BodyText"/>
              <w:ind w:left="0"/>
            </w:pPr>
            <w:r w:rsidRPr="00EB1FFD">
              <w:t>Wayne Brozek</w:t>
            </w:r>
          </w:p>
          <w:p w14:paraId="1D7C6EC3" w14:textId="77777777" w:rsidR="00961FCB" w:rsidRPr="00EB1FFD" w:rsidRDefault="00961FCB" w:rsidP="00757C6B">
            <w:pPr>
              <w:pStyle w:val="BodyText"/>
              <w:ind w:left="0"/>
            </w:pPr>
            <w:r w:rsidRPr="00EB1FFD">
              <w:t xml:space="preserve">Mindie Druery </w:t>
            </w:r>
          </w:p>
          <w:p w14:paraId="49B1EBD5" w14:textId="77777777" w:rsidR="00961FCB" w:rsidRPr="00EB1FFD" w:rsidRDefault="00961FCB" w:rsidP="00757C6B">
            <w:pPr>
              <w:pStyle w:val="BodyText"/>
              <w:ind w:left="0"/>
            </w:pPr>
            <w:r w:rsidRPr="00EB1FFD">
              <w:t>Michelle Engel</w:t>
            </w:r>
          </w:p>
          <w:p w14:paraId="49B11EAC" w14:textId="77777777" w:rsidR="00961FCB" w:rsidRPr="00EB1FFD" w:rsidRDefault="00961FCB" w:rsidP="00757C6B">
            <w:pPr>
              <w:pStyle w:val="BodyText"/>
              <w:ind w:left="0"/>
            </w:pPr>
            <w:r w:rsidRPr="00EB1FFD">
              <w:t>Michael Gage</w:t>
            </w:r>
          </w:p>
          <w:p w14:paraId="2AF29396" w14:textId="77777777" w:rsidR="00961FCB" w:rsidRPr="00EB1FFD" w:rsidRDefault="00961FCB" w:rsidP="00757C6B">
            <w:pPr>
              <w:pStyle w:val="BodyText"/>
              <w:ind w:left="0"/>
            </w:pPr>
            <w:r w:rsidRPr="00EB1FFD">
              <w:t>Amy Gerloff</w:t>
            </w:r>
          </w:p>
          <w:p w14:paraId="3714B8EF" w14:textId="77777777" w:rsidR="00961FCB" w:rsidRPr="00EB1FFD" w:rsidRDefault="00961FCB" w:rsidP="00757C6B">
            <w:pPr>
              <w:pStyle w:val="BodyText"/>
              <w:ind w:left="0"/>
            </w:pPr>
            <w:r w:rsidRPr="00EB1FFD">
              <w:t>Matt Gotschall</w:t>
            </w:r>
          </w:p>
          <w:p w14:paraId="310781B1" w14:textId="77777777" w:rsidR="00961FCB" w:rsidRPr="00EB1FFD" w:rsidRDefault="00961FCB" w:rsidP="00757C6B">
            <w:pPr>
              <w:pStyle w:val="BodyText"/>
              <w:ind w:left="0"/>
            </w:pPr>
            <w:r w:rsidRPr="00EB1FFD">
              <w:t>Greta Kickland</w:t>
            </w:r>
          </w:p>
        </w:tc>
      </w:tr>
    </w:tbl>
    <w:p w14:paraId="786140C3" w14:textId="0D488E40" w:rsidR="00961FCB" w:rsidRPr="00EB1FFD" w:rsidRDefault="00961FCB" w:rsidP="00740683">
      <w:pPr>
        <w:pStyle w:val="BodyText"/>
        <w:ind w:left="0"/>
        <w:rPr>
          <w:u w:val="single"/>
        </w:rPr>
      </w:pPr>
    </w:p>
    <w:p w14:paraId="3385F269" w14:textId="57168B7A" w:rsidR="00961FCB" w:rsidRPr="00EB1FFD" w:rsidRDefault="00961FCB" w:rsidP="00740683">
      <w:pPr>
        <w:pStyle w:val="BodyText"/>
        <w:ind w:left="0"/>
        <w:rPr>
          <w:u w:val="single"/>
        </w:rPr>
      </w:pPr>
    </w:p>
    <w:p w14:paraId="3793E87A" w14:textId="65DCEC44" w:rsidR="00740683" w:rsidRPr="00EB1FFD" w:rsidRDefault="00961FCB" w:rsidP="00740683">
      <w:pPr>
        <w:pStyle w:val="BodyText"/>
        <w:ind w:left="0"/>
      </w:pPr>
      <w:r w:rsidRPr="00EB1FFD">
        <w:rPr>
          <w:u w:val="single"/>
        </w:rPr>
        <w:t>Adult, Dislocated Worker, &amp; Youth Eligibility</w:t>
      </w:r>
      <w:r w:rsidR="00740683" w:rsidRPr="00EB1FFD">
        <w:t xml:space="preserve"> </w:t>
      </w:r>
    </w:p>
    <w:p w14:paraId="6993E109" w14:textId="692D0B61" w:rsidR="00740683" w:rsidRPr="00EB1FFD" w:rsidRDefault="00740683" w:rsidP="00740683">
      <w:pPr>
        <w:pStyle w:val="BodyText"/>
        <w:ind w:left="0"/>
      </w:pPr>
    </w:p>
    <w:p w14:paraId="430A9E7C" w14:textId="6C897D10" w:rsidR="00961FCB" w:rsidRPr="00EB1FFD" w:rsidRDefault="00961FCB" w:rsidP="00961FCB">
      <w:pPr>
        <w:pStyle w:val="BodyText"/>
        <w:ind w:left="0"/>
      </w:pPr>
      <w:r w:rsidRPr="00EB1FFD">
        <w:t xml:space="preserve">Kim Schumacher motioned to approve the policy. Dan Mauk seconded the motion. A voice vote was </w:t>
      </w:r>
      <w:proofErr w:type="gramStart"/>
      <w:r w:rsidRPr="00EB1FFD">
        <w:t>called</w:t>
      </w:r>
      <w:proofErr w:type="gramEnd"/>
      <w:r w:rsidRPr="00EB1FFD">
        <w:t xml:space="preserve"> and the motion carried.</w:t>
      </w:r>
    </w:p>
    <w:p w14:paraId="096ED231"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13E50F38" w14:textId="77777777" w:rsidTr="00757C6B">
        <w:trPr>
          <w:trHeight w:val="1579"/>
        </w:trPr>
        <w:tc>
          <w:tcPr>
            <w:tcW w:w="4853" w:type="dxa"/>
          </w:tcPr>
          <w:p w14:paraId="7B825ECA"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537B660A" w14:textId="77777777" w:rsidR="00961FCB" w:rsidRPr="00EB1FFD" w:rsidRDefault="00961FCB" w:rsidP="00757C6B">
            <w:pPr>
              <w:pStyle w:val="BodyText"/>
              <w:ind w:left="0"/>
            </w:pPr>
            <w:r w:rsidRPr="00EB1FFD">
              <w:t>Erin Brandyberry</w:t>
            </w:r>
          </w:p>
          <w:p w14:paraId="400674CF" w14:textId="77777777" w:rsidR="00961FCB" w:rsidRPr="00EB1FFD" w:rsidRDefault="00961FCB" w:rsidP="00757C6B">
            <w:pPr>
              <w:pStyle w:val="BodyText"/>
              <w:ind w:left="0"/>
            </w:pPr>
            <w:r w:rsidRPr="00EB1FFD">
              <w:t>Emily Duncan</w:t>
            </w:r>
          </w:p>
          <w:p w14:paraId="52BC079C" w14:textId="77777777" w:rsidR="00961FCB" w:rsidRPr="00EB1FFD" w:rsidRDefault="00961FCB" w:rsidP="00757C6B">
            <w:pPr>
              <w:pStyle w:val="BodyText"/>
              <w:ind w:left="0"/>
            </w:pPr>
            <w:r w:rsidRPr="00EB1FFD">
              <w:t>Gary Kelly</w:t>
            </w:r>
          </w:p>
          <w:p w14:paraId="127CC06B" w14:textId="77777777" w:rsidR="00961FCB" w:rsidRPr="00EB1FFD" w:rsidRDefault="00961FCB" w:rsidP="00757C6B">
            <w:pPr>
              <w:pStyle w:val="BodyText"/>
              <w:ind w:left="0"/>
            </w:pPr>
            <w:r w:rsidRPr="00EB1FFD">
              <w:t>Roy Lamb II</w:t>
            </w:r>
          </w:p>
          <w:p w14:paraId="56EE8D0E" w14:textId="77777777" w:rsidR="00961FCB" w:rsidRPr="00EB1FFD" w:rsidRDefault="00961FCB" w:rsidP="00757C6B">
            <w:pPr>
              <w:pStyle w:val="BodyText"/>
              <w:ind w:left="0"/>
            </w:pPr>
            <w:r w:rsidRPr="00EB1FFD">
              <w:t>Dan Mauk</w:t>
            </w:r>
          </w:p>
          <w:p w14:paraId="18A6372B" w14:textId="77777777" w:rsidR="00961FCB" w:rsidRPr="00EB1FFD" w:rsidRDefault="00961FCB" w:rsidP="00757C6B">
            <w:pPr>
              <w:pStyle w:val="BodyText"/>
              <w:ind w:left="0"/>
            </w:pPr>
            <w:r w:rsidRPr="00EB1FFD">
              <w:t>Denise Pfeifer</w:t>
            </w:r>
          </w:p>
          <w:p w14:paraId="3B9F215F" w14:textId="77777777" w:rsidR="00961FCB" w:rsidRPr="00EB1FFD" w:rsidRDefault="00961FCB" w:rsidP="00757C6B">
            <w:pPr>
              <w:pStyle w:val="BodyText"/>
              <w:ind w:left="0"/>
            </w:pPr>
            <w:r w:rsidRPr="00EB1FFD">
              <w:t>Kim Schumacher</w:t>
            </w:r>
          </w:p>
          <w:p w14:paraId="62D00E8E" w14:textId="77777777" w:rsidR="00961FCB" w:rsidRPr="00EB1FFD" w:rsidRDefault="00961FCB" w:rsidP="00757C6B">
            <w:pPr>
              <w:pStyle w:val="BodyText"/>
              <w:ind w:left="0"/>
            </w:pPr>
            <w:r w:rsidRPr="00EB1FFD">
              <w:t>Karen Stohs</w:t>
            </w:r>
          </w:p>
          <w:p w14:paraId="62CB3DA4" w14:textId="77777777" w:rsidR="00961FCB" w:rsidRPr="00EB1FFD" w:rsidRDefault="00961FCB" w:rsidP="00757C6B">
            <w:pPr>
              <w:pStyle w:val="BodyText"/>
              <w:ind w:left="0"/>
            </w:pPr>
            <w:r w:rsidRPr="00EB1FFD">
              <w:t>Stacey Weaver</w:t>
            </w:r>
          </w:p>
          <w:p w14:paraId="2A08B78A" w14:textId="77777777" w:rsidR="00961FCB" w:rsidRPr="00EB1FFD" w:rsidRDefault="00961FCB" w:rsidP="00757C6B">
            <w:pPr>
              <w:pStyle w:val="BodyText"/>
              <w:ind w:left="0"/>
              <w:rPr>
                <w:b/>
              </w:rPr>
            </w:pPr>
            <w:r w:rsidRPr="00EB1FFD">
              <w:t>Lisa Wilson</w:t>
            </w:r>
            <w:r w:rsidRPr="00EB1FFD">
              <w:rPr>
                <w:b/>
              </w:rPr>
              <w:t xml:space="preserve"> </w:t>
            </w:r>
          </w:p>
          <w:p w14:paraId="2B75DF62" w14:textId="77777777" w:rsidR="00961FCB" w:rsidRPr="00EB1FFD" w:rsidRDefault="00961FCB" w:rsidP="00757C6B">
            <w:pPr>
              <w:pStyle w:val="BodyText"/>
              <w:ind w:left="0"/>
              <w:rPr>
                <w:b/>
              </w:rPr>
            </w:pPr>
          </w:p>
          <w:p w14:paraId="6407798F"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DCF3D51"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62700226" w14:textId="77777777" w:rsidR="00961FCB" w:rsidRPr="00EB1FFD" w:rsidRDefault="00961FCB" w:rsidP="00757C6B">
            <w:pPr>
              <w:pStyle w:val="BodyText"/>
              <w:ind w:left="0"/>
            </w:pPr>
            <w:r w:rsidRPr="00EB1FFD">
              <w:t>Elaine Anderson</w:t>
            </w:r>
          </w:p>
          <w:p w14:paraId="7E0F4EB5" w14:textId="77777777" w:rsidR="00961FCB" w:rsidRPr="00EB1FFD" w:rsidRDefault="00961FCB" w:rsidP="00757C6B">
            <w:pPr>
              <w:pStyle w:val="BodyText"/>
              <w:ind w:left="0"/>
            </w:pPr>
            <w:r w:rsidRPr="00EB1FFD">
              <w:t>Alicia Fries</w:t>
            </w:r>
          </w:p>
          <w:p w14:paraId="2C4B6CF7" w14:textId="77777777" w:rsidR="00961FCB" w:rsidRPr="00EB1FFD" w:rsidRDefault="00961FCB" w:rsidP="00757C6B">
            <w:pPr>
              <w:pStyle w:val="BodyText"/>
              <w:ind w:left="0"/>
            </w:pPr>
          </w:p>
          <w:p w14:paraId="64A01945" w14:textId="77777777" w:rsidR="00961FCB" w:rsidRPr="00EB1FFD" w:rsidRDefault="00961FCB" w:rsidP="00757C6B">
            <w:pPr>
              <w:pStyle w:val="BodyText"/>
              <w:ind w:left="0"/>
              <w:rPr>
                <w:b/>
              </w:rPr>
            </w:pPr>
          </w:p>
          <w:p w14:paraId="6CF6483A"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3F3DC2F2" w14:textId="77777777" w:rsidR="00961FCB" w:rsidRPr="00EB1FFD" w:rsidRDefault="00961FCB" w:rsidP="00757C6B">
            <w:pPr>
              <w:pStyle w:val="BodyText"/>
              <w:ind w:left="0"/>
            </w:pPr>
            <w:r w:rsidRPr="00EB1FFD">
              <w:t>Wayne Brozek</w:t>
            </w:r>
          </w:p>
          <w:p w14:paraId="3F6C8AB7" w14:textId="77777777" w:rsidR="00961FCB" w:rsidRPr="00EB1FFD" w:rsidRDefault="00961FCB" w:rsidP="00757C6B">
            <w:pPr>
              <w:pStyle w:val="BodyText"/>
              <w:ind w:left="0"/>
            </w:pPr>
            <w:r w:rsidRPr="00EB1FFD">
              <w:t xml:space="preserve">Mindie Druery </w:t>
            </w:r>
          </w:p>
          <w:p w14:paraId="42126F4A" w14:textId="77777777" w:rsidR="00961FCB" w:rsidRPr="00EB1FFD" w:rsidRDefault="00961FCB" w:rsidP="00757C6B">
            <w:pPr>
              <w:pStyle w:val="BodyText"/>
              <w:ind w:left="0"/>
            </w:pPr>
            <w:r w:rsidRPr="00EB1FFD">
              <w:t>Michelle Engel</w:t>
            </w:r>
          </w:p>
          <w:p w14:paraId="5844376F" w14:textId="77777777" w:rsidR="00961FCB" w:rsidRPr="00EB1FFD" w:rsidRDefault="00961FCB" w:rsidP="00757C6B">
            <w:pPr>
              <w:pStyle w:val="BodyText"/>
              <w:ind w:left="0"/>
            </w:pPr>
            <w:r w:rsidRPr="00EB1FFD">
              <w:t>Michael Gage</w:t>
            </w:r>
          </w:p>
          <w:p w14:paraId="4C0F7717" w14:textId="77777777" w:rsidR="00961FCB" w:rsidRPr="00EB1FFD" w:rsidRDefault="00961FCB" w:rsidP="00757C6B">
            <w:pPr>
              <w:pStyle w:val="BodyText"/>
              <w:ind w:left="0"/>
            </w:pPr>
            <w:r w:rsidRPr="00EB1FFD">
              <w:t>Amy Gerloff</w:t>
            </w:r>
          </w:p>
          <w:p w14:paraId="08587810" w14:textId="77777777" w:rsidR="00961FCB" w:rsidRPr="00EB1FFD" w:rsidRDefault="00961FCB" w:rsidP="00757C6B">
            <w:pPr>
              <w:pStyle w:val="BodyText"/>
              <w:ind w:left="0"/>
            </w:pPr>
            <w:r w:rsidRPr="00EB1FFD">
              <w:t>Matt Gotschall</w:t>
            </w:r>
          </w:p>
          <w:p w14:paraId="4502B4F6" w14:textId="77777777" w:rsidR="00961FCB" w:rsidRPr="00EB1FFD" w:rsidRDefault="00961FCB" w:rsidP="00757C6B">
            <w:pPr>
              <w:pStyle w:val="BodyText"/>
              <w:ind w:left="0"/>
            </w:pPr>
            <w:r w:rsidRPr="00EB1FFD">
              <w:t>Greta Kickland</w:t>
            </w:r>
          </w:p>
        </w:tc>
      </w:tr>
    </w:tbl>
    <w:p w14:paraId="6BE8EAF1" w14:textId="0FE50B32" w:rsidR="00961FCB" w:rsidRDefault="00961FCB" w:rsidP="00961FCB">
      <w:pPr>
        <w:pStyle w:val="BodyText"/>
        <w:ind w:left="0"/>
        <w:rPr>
          <w:color w:val="B9C033"/>
          <w:u w:val="single"/>
        </w:rPr>
      </w:pPr>
    </w:p>
    <w:p w14:paraId="60EB3CED" w14:textId="3B8D400B" w:rsidR="00961FCB" w:rsidRDefault="00961FCB" w:rsidP="00961FCB">
      <w:pPr>
        <w:pStyle w:val="BodyText"/>
        <w:ind w:left="0"/>
        <w:rPr>
          <w:color w:val="B9C033"/>
          <w:u w:val="single"/>
        </w:rPr>
      </w:pPr>
    </w:p>
    <w:p w14:paraId="36FB9015" w14:textId="1E01F795" w:rsidR="00961FCB" w:rsidRDefault="00961FCB" w:rsidP="00961FCB">
      <w:pPr>
        <w:pStyle w:val="BodyText"/>
        <w:spacing w:after="120"/>
        <w:ind w:left="0"/>
        <w:rPr>
          <w:u w:val="single"/>
        </w:rPr>
      </w:pPr>
      <w:r>
        <w:rPr>
          <w:u w:val="single"/>
        </w:rPr>
        <w:t>Adult and Dislocated Worker Program Services</w:t>
      </w:r>
    </w:p>
    <w:p w14:paraId="718FC7E5" w14:textId="0FC2FBAC" w:rsidR="00961FCB" w:rsidRPr="00EB1FFD" w:rsidRDefault="00FF1366" w:rsidP="00961FCB">
      <w:pPr>
        <w:pStyle w:val="BodyText"/>
        <w:ind w:left="0"/>
      </w:pPr>
      <w:r w:rsidRPr="00FF1366">
        <w:t>Denise Pfeifer</w:t>
      </w:r>
      <w:r w:rsidR="00961FCB" w:rsidRPr="00FF1366">
        <w:t xml:space="preserve"> motioned to approve the policy. Dan Mauk seconded the motion. A voice vote was</w:t>
      </w:r>
      <w:r w:rsidR="00961FCB" w:rsidRPr="00EB1FFD">
        <w:t xml:space="preserve"> </w:t>
      </w:r>
      <w:proofErr w:type="gramStart"/>
      <w:r w:rsidR="00961FCB" w:rsidRPr="00EB1FFD">
        <w:t>called</w:t>
      </w:r>
      <w:proofErr w:type="gramEnd"/>
      <w:r w:rsidR="00961FCB" w:rsidRPr="00EB1FFD">
        <w:t xml:space="preserve"> and the motion carried.</w:t>
      </w:r>
    </w:p>
    <w:p w14:paraId="33F48A69"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392EF11D" w14:textId="77777777" w:rsidTr="00757C6B">
        <w:trPr>
          <w:trHeight w:val="1579"/>
        </w:trPr>
        <w:tc>
          <w:tcPr>
            <w:tcW w:w="4853" w:type="dxa"/>
          </w:tcPr>
          <w:p w14:paraId="476EBF7A"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7EB48348" w14:textId="77777777" w:rsidR="00961FCB" w:rsidRPr="00EB1FFD" w:rsidRDefault="00961FCB" w:rsidP="00757C6B">
            <w:pPr>
              <w:pStyle w:val="BodyText"/>
              <w:ind w:left="0"/>
            </w:pPr>
            <w:r w:rsidRPr="00EB1FFD">
              <w:t>Erin Brandyberry</w:t>
            </w:r>
          </w:p>
          <w:p w14:paraId="6E1D6ACC" w14:textId="77777777" w:rsidR="00961FCB" w:rsidRPr="00EB1FFD" w:rsidRDefault="00961FCB" w:rsidP="00757C6B">
            <w:pPr>
              <w:pStyle w:val="BodyText"/>
              <w:ind w:left="0"/>
            </w:pPr>
            <w:r w:rsidRPr="00EB1FFD">
              <w:t>Emily Duncan</w:t>
            </w:r>
          </w:p>
          <w:p w14:paraId="799707DF" w14:textId="77777777" w:rsidR="00961FCB" w:rsidRPr="00EB1FFD" w:rsidRDefault="00961FCB" w:rsidP="00757C6B">
            <w:pPr>
              <w:pStyle w:val="BodyText"/>
              <w:ind w:left="0"/>
            </w:pPr>
            <w:r w:rsidRPr="00EB1FFD">
              <w:t>Gary Kelly</w:t>
            </w:r>
          </w:p>
          <w:p w14:paraId="3215E847" w14:textId="77777777" w:rsidR="00961FCB" w:rsidRPr="00EB1FFD" w:rsidRDefault="00961FCB" w:rsidP="00757C6B">
            <w:pPr>
              <w:pStyle w:val="BodyText"/>
              <w:ind w:left="0"/>
            </w:pPr>
            <w:r w:rsidRPr="00EB1FFD">
              <w:t>Roy Lamb II</w:t>
            </w:r>
          </w:p>
          <w:p w14:paraId="0D7CC5C9" w14:textId="77777777" w:rsidR="00961FCB" w:rsidRPr="00EB1FFD" w:rsidRDefault="00961FCB" w:rsidP="00757C6B">
            <w:pPr>
              <w:pStyle w:val="BodyText"/>
              <w:ind w:left="0"/>
            </w:pPr>
            <w:r w:rsidRPr="00EB1FFD">
              <w:t>Dan Mauk</w:t>
            </w:r>
          </w:p>
          <w:p w14:paraId="06BC6945" w14:textId="77777777" w:rsidR="00961FCB" w:rsidRPr="00EB1FFD" w:rsidRDefault="00961FCB" w:rsidP="00757C6B">
            <w:pPr>
              <w:pStyle w:val="BodyText"/>
              <w:ind w:left="0"/>
            </w:pPr>
            <w:r w:rsidRPr="00EB1FFD">
              <w:t>Denise Pfeifer</w:t>
            </w:r>
          </w:p>
          <w:p w14:paraId="051F26DB" w14:textId="77777777" w:rsidR="00961FCB" w:rsidRPr="00EB1FFD" w:rsidRDefault="00961FCB" w:rsidP="00757C6B">
            <w:pPr>
              <w:pStyle w:val="BodyText"/>
              <w:ind w:left="0"/>
            </w:pPr>
            <w:r w:rsidRPr="00EB1FFD">
              <w:t>Kim Schumacher</w:t>
            </w:r>
          </w:p>
          <w:p w14:paraId="1722482C" w14:textId="77777777" w:rsidR="00961FCB" w:rsidRPr="00EB1FFD" w:rsidRDefault="00961FCB" w:rsidP="00757C6B">
            <w:pPr>
              <w:pStyle w:val="BodyText"/>
              <w:ind w:left="0"/>
            </w:pPr>
            <w:r w:rsidRPr="00EB1FFD">
              <w:t>Karen Stohs</w:t>
            </w:r>
          </w:p>
          <w:p w14:paraId="193784B2" w14:textId="77777777" w:rsidR="00961FCB" w:rsidRPr="00EB1FFD" w:rsidRDefault="00961FCB" w:rsidP="00757C6B">
            <w:pPr>
              <w:pStyle w:val="BodyText"/>
              <w:ind w:left="0"/>
            </w:pPr>
            <w:r w:rsidRPr="00EB1FFD">
              <w:t>Stacey Weaver</w:t>
            </w:r>
          </w:p>
          <w:p w14:paraId="01EA69CC" w14:textId="77777777" w:rsidR="00961FCB" w:rsidRPr="00EB1FFD" w:rsidRDefault="00961FCB" w:rsidP="00757C6B">
            <w:pPr>
              <w:pStyle w:val="BodyText"/>
              <w:ind w:left="0"/>
              <w:rPr>
                <w:b/>
              </w:rPr>
            </w:pPr>
            <w:r w:rsidRPr="00EB1FFD">
              <w:t>Lisa Wilson</w:t>
            </w:r>
            <w:r w:rsidRPr="00EB1FFD">
              <w:rPr>
                <w:b/>
              </w:rPr>
              <w:t xml:space="preserve"> </w:t>
            </w:r>
          </w:p>
          <w:p w14:paraId="18E97561" w14:textId="77777777" w:rsidR="00961FCB" w:rsidRPr="00EB1FFD" w:rsidRDefault="00961FCB" w:rsidP="00757C6B">
            <w:pPr>
              <w:pStyle w:val="BodyText"/>
              <w:ind w:left="0"/>
              <w:rPr>
                <w:b/>
              </w:rPr>
            </w:pPr>
          </w:p>
          <w:p w14:paraId="4F48BB8B"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344FA1E8"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6E031606" w14:textId="77777777" w:rsidR="00961FCB" w:rsidRPr="00EB1FFD" w:rsidRDefault="00961FCB" w:rsidP="00757C6B">
            <w:pPr>
              <w:pStyle w:val="BodyText"/>
              <w:ind w:left="0"/>
            </w:pPr>
            <w:r w:rsidRPr="00EB1FFD">
              <w:t>Elaine Anderson</w:t>
            </w:r>
          </w:p>
          <w:p w14:paraId="0770CEBB" w14:textId="77777777" w:rsidR="00961FCB" w:rsidRPr="00EB1FFD" w:rsidRDefault="00961FCB" w:rsidP="00757C6B">
            <w:pPr>
              <w:pStyle w:val="BodyText"/>
              <w:ind w:left="0"/>
            </w:pPr>
            <w:r w:rsidRPr="00EB1FFD">
              <w:t>Alicia Fries</w:t>
            </w:r>
          </w:p>
          <w:p w14:paraId="0DB79ACD" w14:textId="77777777" w:rsidR="00961FCB" w:rsidRPr="00EB1FFD" w:rsidRDefault="00961FCB" w:rsidP="00757C6B">
            <w:pPr>
              <w:pStyle w:val="BodyText"/>
              <w:ind w:left="0"/>
            </w:pPr>
          </w:p>
          <w:p w14:paraId="57BA6D28" w14:textId="77777777" w:rsidR="00961FCB" w:rsidRPr="00EB1FFD" w:rsidRDefault="00961FCB" w:rsidP="00757C6B">
            <w:pPr>
              <w:pStyle w:val="BodyText"/>
              <w:ind w:left="0"/>
              <w:rPr>
                <w:b/>
              </w:rPr>
            </w:pPr>
          </w:p>
          <w:p w14:paraId="25FA8AB3"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17A7AF79" w14:textId="77777777" w:rsidR="00961FCB" w:rsidRPr="00EB1FFD" w:rsidRDefault="00961FCB" w:rsidP="00757C6B">
            <w:pPr>
              <w:pStyle w:val="BodyText"/>
              <w:ind w:left="0"/>
            </w:pPr>
            <w:r w:rsidRPr="00EB1FFD">
              <w:t>Wayne Brozek</w:t>
            </w:r>
          </w:p>
          <w:p w14:paraId="17038283" w14:textId="77777777" w:rsidR="00961FCB" w:rsidRPr="00EB1FFD" w:rsidRDefault="00961FCB" w:rsidP="00757C6B">
            <w:pPr>
              <w:pStyle w:val="BodyText"/>
              <w:ind w:left="0"/>
            </w:pPr>
            <w:r w:rsidRPr="00EB1FFD">
              <w:t xml:space="preserve">Mindie Druery </w:t>
            </w:r>
          </w:p>
          <w:p w14:paraId="7CB28EFD" w14:textId="77777777" w:rsidR="00961FCB" w:rsidRPr="00EB1FFD" w:rsidRDefault="00961FCB" w:rsidP="00757C6B">
            <w:pPr>
              <w:pStyle w:val="BodyText"/>
              <w:ind w:left="0"/>
            </w:pPr>
            <w:r w:rsidRPr="00EB1FFD">
              <w:t>Michelle Engel</w:t>
            </w:r>
          </w:p>
          <w:p w14:paraId="692470FA" w14:textId="77777777" w:rsidR="00961FCB" w:rsidRPr="00EB1FFD" w:rsidRDefault="00961FCB" w:rsidP="00757C6B">
            <w:pPr>
              <w:pStyle w:val="BodyText"/>
              <w:ind w:left="0"/>
            </w:pPr>
            <w:r w:rsidRPr="00EB1FFD">
              <w:t>Michael Gage</w:t>
            </w:r>
          </w:p>
          <w:p w14:paraId="360F0468" w14:textId="77777777" w:rsidR="00961FCB" w:rsidRPr="00EB1FFD" w:rsidRDefault="00961FCB" w:rsidP="00757C6B">
            <w:pPr>
              <w:pStyle w:val="BodyText"/>
              <w:ind w:left="0"/>
            </w:pPr>
            <w:r w:rsidRPr="00EB1FFD">
              <w:t>Amy Gerloff</w:t>
            </w:r>
          </w:p>
          <w:p w14:paraId="7928DE99" w14:textId="77777777" w:rsidR="00961FCB" w:rsidRPr="00EB1FFD" w:rsidRDefault="00961FCB" w:rsidP="00757C6B">
            <w:pPr>
              <w:pStyle w:val="BodyText"/>
              <w:ind w:left="0"/>
            </w:pPr>
            <w:r w:rsidRPr="00EB1FFD">
              <w:t>Matt Gotschall</w:t>
            </w:r>
          </w:p>
          <w:p w14:paraId="2FF0851A" w14:textId="77777777" w:rsidR="00961FCB" w:rsidRPr="00EB1FFD" w:rsidRDefault="00961FCB" w:rsidP="00757C6B">
            <w:pPr>
              <w:pStyle w:val="BodyText"/>
              <w:ind w:left="0"/>
            </w:pPr>
            <w:r w:rsidRPr="00EB1FFD">
              <w:t>Greta Kickland</w:t>
            </w:r>
          </w:p>
        </w:tc>
      </w:tr>
    </w:tbl>
    <w:p w14:paraId="4C83D809" w14:textId="7903A0FD" w:rsidR="00961FCB" w:rsidRPr="00EB1FFD" w:rsidRDefault="00961FCB" w:rsidP="00961FCB">
      <w:pPr>
        <w:pStyle w:val="BodyText"/>
        <w:ind w:left="0"/>
        <w:rPr>
          <w:u w:val="single"/>
        </w:rPr>
      </w:pPr>
    </w:p>
    <w:p w14:paraId="1B44144E" w14:textId="5166D50B" w:rsidR="00961FCB" w:rsidRPr="00EB1FFD" w:rsidRDefault="00961FCB" w:rsidP="00961FCB">
      <w:pPr>
        <w:pStyle w:val="BodyText"/>
        <w:ind w:left="0"/>
        <w:rPr>
          <w:u w:val="single"/>
        </w:rPr>
      </w:pPr>
    </w:p>
    <w:p w14:paraId="7107F942" w14:textId="77777777" w:rsidR="00EB1FFD" w:rsidRPr="00EB1FFD" w:rsidRDefault="00EB1FFD" w:rsidP="00961FCB">
      <w:pPr>
        <w:pStyle w:val="BodyText"/>
        <w:ind w:left="0"/>
        <w:rPr>
          <w:u w:val="single"/>
        </w:rPr>
      </w:pPr>
    </w:p>
    <w:p w14:paraId="262CECFE" w14:textId="384D545E" w:rsidR="00961FCB" w:rsidRPr="00EB1FFD" w:rsidRDefault="00961FCB" w:rsidP="00EB1FFD">
      <w:pPr>
        <w:pStyle w:val="BodyText"/>
        <w:spacing w:after="120"/>
        <w:ind w:left="0"/>
        <w:rPr>
          <w:u w:val="single"/>
        </w:rPr>
      </w:pPr>
      <w:r w:rsidRPr="00EB1FFD">
        <w:rPr>
          <w:u w:val="single"/>
        </w:rPr>
        <w:t>Conflict of Interest</w:t>
      </w:r>
    </w:p>
    <w:p w14:paraId="63229E4C" w14:textId="30696A0F" w:rsidR="00EB1FFD" w:rsidRPr="00EB1FFD" w:rsidRDefault="00EB1FFD" w:rsidP="00EB1FFD">
      <w:pPr>
        <w:pStyle w:val="BodyText"/>
        <w:ind w:left="0"/>
      </w:pPr>
      <w:r w:rsidRPr="00EB1FFD">
        <w:t xml:space="preserve">Gary Kelly motioned to approve the policy. Kim Schumacher seconded the motion. A voice vote was </w:t>
      </w:r>
      <w:proofErr w:type="gramStart"/>
      <w:r w:rsidRPr="00EB1FFD">
        <w:t>called</w:t>
      </w:r>
      <w:proofErr w:type="gramEnd"/>
      <w:r w:rsidRPr="00EB1FFD">
        <w:t xml:space="preserve"> and the motion carried.</w:t>
      </w:r>
    </w:p>
    <w:p w14:paraId="421FC5B1"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65DD23B7" w14:textId="77777777" w:rsidTr="00757C6B">
        <w:trPr>
          <w:trHeight w:val="1579"/>
        </w:trPr>
        <w:tc>
          <w:tcPr>
            <w:tcW w:w="4853" w:type="dxa"/>
          </w:tcPr>
          <w:p w14:paraId="57EFE959"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29D7D134" w14:textId="77777777" w:rsidR="00EB1FFD" w:rsidRPr="00EB1FFD" w:rsidRDefault="00EB1FFD" w:rsidP="00757C6B">
            <w:pPr>
              <w:pStyle w:val="BodyText"/>
              <w:ind w:left="0"/>
            </w:pPr>
            <w:r w:rsidRPr="00EB1FFD">
              <w:t>Erin Brandyberry</w:t>
            </w:r>
          </w:p>
          <w:p w14:paraId="57817182" w14:textId="77777777" w:rsidR="00EB1FFD" w:rsidRPr="00EB1FFD" w:rsidRDefault="00EB1FFD" w:rsidP="00757C6B">
            <w:pPr>
              <w:pStyle w:val="BodyText"/>
              <w:ind w:left="0"/>
            </w:pPr>
            <w:r w:rsidRPr="00EB1FFD">
              <w:t>Emily Duncan</w:t>
            </w:r>
          </w:p>
          <w:p w14:paraId="1BEC7C38" w14:textId="77777777" w:rsidR="00EB1FFD" w:rsidRPr="00EB1FFD" w:rsidRDefault="00EB1FFD" w:rsidP="00757C6B">
            <w:pPr>
              <w:pStyle w:val="BodyText"/>
              <w:ind w:left="0"/>
            </w:pPr>
            <w:r w:rsidRPr="00EB1FFD">
              <w:t>Gary Kelly</w:t>
            </w:r>
          </w:p>
          <w:p w14:paraId="5A662AB6" w14:textId="77777777" w:rsidR="00EB1FFD" w:rsidRPr="00EB1FFD" w:rsidRDefault="00EB1FFD" w:rsidP="00757C6B">
            <w:pPr>
              <w:pStyle w:val="BodyText"/>
              <w:ind w:left="0"/>
            </w:pPr>
            <w:r w:rsidRPr="00EB1FFD">
              <w:t>Roy Lamb II</w:t>
            </w:r>
          </w:p>
          <w:p w14:paraId="1C817511" w14:textId="77777777" w:rsidR="00EB1FFD" w:rsidRPr="00EB1FFD" w:rsidRDefault="00EB1FFD" w:rsidP="00757C6B">
            <w:pPr>
              <w:pStyle w:val="BodyText"/>
              <w:ind w:left="0"/>
            </w:pPr>
            <w:r w:rsidRPr="00EB1FFD">
              <w:t>Dan Mauk</w:t>
            </w:r>
          </w:p>
          <w:p w14:paraId="2D74C4B3" w14:textId="77777777" w:rsidR="00EB1FFD" w:rsidRPr="00EB1FFD" w:rsidRDefault="00EB1FFD" w:rsidP="00757C6B">
            <w:pPr>
              <w:pStyle w:val="BodyText"/>
              <w:ind w:left="0"/>
            </w:pPr>
            <w:r w:rsidRPr="00EB1FFD">
              <w:t>Denise Pfeifer</w:t>
            </w:r>
          </w:p>
          <w:p w14:paraId="73AAD15A" w14:textId="77777777" w:rsidR="00EB1FFD" w:rsidRPr="00EB1FFD" w:rsidRDefault="00EB1FFD" w:rsidP="00757C6B">
            <w:pPr>
              <w:pStyle w:val="BodyText"/>
              <w:ind w:left="0"/>
            </w:pPr>
            <w:r w:rsidRPr="00EB1FFD">
              <w:t>Kim Schumacher</w:t>
            </w:r>
          </w:p>
          <w:p w14:paraId="7B2E7116" w14:textId="77777777" w:rsidR="00EB1FFD" w:rsidRPr="00EB1FFD" w:rsidRDefault="00EB1FFD" w:rsidP="00757C6B">
            <w:pPr>
              <w:pStyle w:val="BodyText"/>
              <w:ind w:left="0"/>
            </w:pPr>
            <w:r w:rsidRPr="00EB1FFD">
              <w:t>Karen Stohs</w:t>
            </w:r>
          </w:p>
          <w:p w14:paraId="3FB561E3" w14:textId="77777777" w:rsidR="00EB1FFD" w:rsidRPr="00EB1FFD" w:rsidRDefault="00EB1FFD" w:rsidP="00757C6B">
            <w:pPr>
              <w:pStyle w:val="BodyText"/>
              <w:ind w:left="0"/>
            </w:pPr>
            <w:r w:rsidRPr="00EB1FFD">
              <w:t>Stacey Weaver</w:t>
            </w:r>
          </w:p>
          <w:p w14:paraId="2C7915E9" w14:textId="77777777" w:rsidR="00EB1FFD" w:rsidRPr="00EB1FFD" w:rsidRDefault="00EB1FFD" w:rsidP="00757C6B">
            <w:pPr>
              <w:pStyle w:val="BodyText"/>
              <w:ind w:left="0"/>
              <w:rPr>
                <w:b/>
              </w:rPr>
            </w:pPr>
            <w:r w:rsidRPr="00EB1FFD">
              <w:t>Lisa Wilson</w:t>
            </w:r>
            <w:r w:rsidRPr="00EB1FFD">
              <w:rPr>
                <w:b/>
              </w:rPr>
              <w:t xml:space="preserve"> </w:t>
            </w:r>
          </w:p>
          <w:p w14:paraId="3C4A5A52" w14:textId="77777777" w:rsidR="00EB1FFD" w:rsidRPr="00EB1FFD" w:rsidRDefault="00EB1FFD" w:rsidP="00757C6B">
            <w:pPr>
              <w:pStyle w:val="BodyText"/>
              <w:ind w:left="0"/>
              <w:rPr>
                <w:b/>
              </w:rPr>
            </w:pPr>
          </w:p>
          <w:p w14:paraId="0B77CAFE"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DB32587"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2CB368D0" w14:textId="77777777" w:rsidR="00EB1FFD" w:rsidRPr="00EB1FFD" w:rsidRDefault="00EB1FFD" w:rsidP="00757C6B">
            <w:pPr>
              <w:pStyle w:val="BodyText"/>
              <w:ind w:left="0"/>
            </w:pPr>
            <w:r w:rsidRPr="00EB1FFD">
              <w:t>Elaine Anderson</w:t>
            </w:r>
          </w:p>
          <w:p w14:paraId="79C8B2F3" w14:textId="77777777" w:rsidR="00EB1FFD" w:rsidRPr="00EB1FFD" w:rsidRDefault="00EB1FFD" w:rsidP="00757C6B">
            <w:pPr>
              <w:pStyle w:val="BodyText"/>
              <w:ind w:left="0"/>
            </w:pPr>
            <w:r w:rsidRPr="00EB1FFD">
              <w:t>Alicia Fries</w:t>
            </w:r>
          </w:p>
          <w:p w14:paraId="238607BE" w14:textId="77777777" w:rsidR="00EB1FFD" w:rsidRPr="00EB1FFD" w:rsidRDefault="00EB1FFD" w:rsidP="00757C6B">
            <w:pPr>
              <w:pStyle w:val="BodyText"/>
              <w:ind w:left="0"/>
            </w:pPr>
          </w:p>
          <w:p w14:paraId="67E3DA6A" w14:textId="77777777" w:rsidR="00EB1FFD" w:rsidRPr="00EB1FFD" w:rsidRDefault="00EB1FFD" w:rsidP="00757C6B">
            <w:pPr>
              <w:pStyle w:val="BodyText"/>
              <w:ind w:left="0"/>
              <w:rPr>
                <w:b/>
              </w:rPr>
            </w:pPr>
          </w:p>
          <w:p w14:paraId="2B3EFEE8"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AC5E16D" w14:textId="77777777" w:rsidR="00EB1FFD" w:rsidRPr="00EB1FFD" w:rsidRDefault="00EB1FFD" w:rsidP="00757C6B">
            <w:pPr>
              <w:pStyle w:val="BodyText"/>
              <w:ind w:left="0"/>
            </w:pPr>
            <w:r w:rsidRPr="00EB1FFD">
              <w:t>Wayne Brozek</w:t>
            </w:r>
          </w:p>
          <w:p w14:paraId="0465CF98" w14:textId="77777777" w:rsidR="00EB1FFD" w:rsidRPr="00EB1FFD" w:rsidRDefault="00EB1FFD" w:rsidP="00757C6B">
            <w:pPr>
              <w:pStyle w:val="BodyText"/>
              <w:ind w:left="0"/>
            </w:pPr>
            <w:r w:rsidRPr="00EB1FFD">
              <w:t xml:space="preserve">Mindie Druery </w:t>
            </w:r>
          </w:p>
          <w:p w14:paraId="50D9A826" w14:textId="77777777" w:rsidR="00EB1FFD" w:rsidRPr="00EB1FFD" w:rsidRDefault="00EB1FFD" w:rsidP="00757C6B">
            <w:pPr>
              <w:pStyle w:val="BodyText"/>
              <w:ind w:left="0"/>
            </w:pPr>
            <w:r w:rsidRPr="00EB1FFD">
              <w:t>Michelle Engel</w:t>
            </w:r>
          </w:p>
          <w:p w14:paraId="4914A0E8" w14:textId="77777777" w:rsidR="00EB1FFD" w:rsidRPr="00EB1FFD" w:rsidRDefault="00EB1FFD" w:rsidP="00757C6B">
            <w:pPr>
              <w:pStyle w:val="BodyText"/>
              <w:ind w:left="0"/>
            </w:pPr>
            <w:r w:rsidRPr="00EB1FFD">
              <w:t>Michael Gage</w:t>
            </w:r>
          </w:p>
          <w:p w14:paraId="376DBBB9" w14:textId="77777777" w:rsidR="00EB1FFD" w:rsidRPr="00EB1FFD" w:rsidRDefault="00EB1FFD" w:rsidP="00757C6B">
            <w:pPr>
              <w:pStyle w:val="BodyText"/>
              <w:ind w:left="0"/>
            </w:pPr>
            <w:r w:rsidRPr="00EB1FFD">
              <w:t>Amy Gerloff</w:t>
            </w:r>
          </w:p>
          <w:p w14:paraId="07C78113" w14:textId="77777777" w:rsidR="00EB1FFD" w:rsidRPr="00EB1FFD" w:rsidRDefault="00EB1FFD" w:rsidP="00757C6B">
            <w:pPr>
              <w:pStyle w:val="BodyText"/>
              <w:ind w:left="0"/>
            </w:pPr>
            <w:r w:rsidRPr="00EB1FFD">
              <w:t>Matt Gotschall</w:t>
            </w:r>
          </w:p>
          <w:p w14:paraId="0BAF79B7" w14:textId="77777777" w:rsidR="00EB1FFD" w:rsidRPr="00EB1FFD" w:rsidRDefault="00EB1FFD" w:rsidP="00757C6B">
            <w:pPr>
              <w:pStyle w:val="BodyText"/>
              <w:ind w:left="0"/>
            </w:pPr>
            <w:r w:rsidRPr="00EB1FFD">
              <w:t>Greta Kickland</w:t>
            </w:r>
          </w:p>
        </w:tc>
      </w:tr>
    </w:tbl>
    <w:p w14:paraId="09AA5F3C" w14:textId="68144667" w:rsidR="00961FCB" w:rsidRPr="00EB1FFD" w:rsidRDefault="00961FCB" w:rsidP="00961FCB">
      <w:pPr>
        <w:pStyle w:val="BodyText"/>
        <w:ind w:left="0"/>
        <w:rPr>
          <w:u w:val="single"/>
        </w:rPr>
      </w:pPr>
    </w:p>
    <w:p w14:paraId="6CDDD3CD" w14:textId="59F25941" w:rsidR="00961FCB" w:rsidRPr="00EB1FFD" w:rsidRDefault="00961FCB" w:rsidP="00961FCB">
      <w:pPr>
        <w:pStyle w:val="BodyText"/>
        <w:ind w:left="0"/>
        <w:rPr>
          <w:u w:val="single"/>
        </w:rPr>
      </w:pPr>
    </w:p>
    <w:p w14:paraId="4156EB41" w14:textId="3E8BF1E2" w:rsidR="00EB1FFD" w:rsidRDefault="00EB1FFD" w:rsidP="00961FCB">
      <w:pPr>
        <w:pStyle w:val="BodyText"/>
        <w:ind w:left="0"/>
        <w:rPr>
          <w:u w:val="single"/>
        </w:rPr>
      </w:pPr>
    </w:p>
    <w:p w14:paraId="19CB39B4" w14:textId="247176A0" w:rsidR="00EB1FFD" w:rsidRDefault="00EB1FFD" w:rsidP="00961FCB">
      <w:pPr>
        <w:pStyle w:val="BodyText"/>
        <w:ind w:left="0"/>
        <w:rPr>
          <w:u w:val="single"/>
        </w:rPr>
      </w:pPr>
    </w:p>
    <w:p w14:paraId="2FE08F80" w14:textId="54EDDDE4" w:rsidR="00EB1FFD" w:rsidRDefault="00EB1FFD" w:rsidP="00961FCB">
      <w:pPr>
        <w:pStyle w:val="BodyText"/>
        <w:ind w:left="0"/>
        <w:rPr>
          <w:u w:val="single"/>
        </w:rPr>
      </w:pPr>
    </w:p>
    <w:p w14:paraId="44665D1A" w14:textId="260E9027" w:rsidR="00EB1FFD" w:rsidRDefault="00EB1FFD" w:rsidP="00961FCB">
      <w:pPr>
        <w:pStyle w:val="BodyText"/>
        <w:ind w:left="0"/>
        <w:rPr>
          <w:u w:val="single"/>
        </w:rPr>
      </w:pPr>
    </w:p>
    <w:p w14:paraId="17BCFC9D" w14:textId="4833E1B6" w:rsidR="00EB1FFD" w:rsidRDefault="00EB1FFD" w:rsidP="00961FCB">
      <w:pPr>
        <w:pStyle w:val="BodyText"/>
        <w:ind w:left="0"/>
        <w:rPr>
          <w:u w:val="single"/>
        </w:rPr>
      </w:pPr>
    </w:p>
    <w:p w14:paraId="0966D252" w14:textId="489F470A" w:rsidR="00EB1FFD" w:rsidRDefault="00EB1FFD" w:rsidP="00961FCB">
      <w:pPr>
        <w:pStyle w:val="BodyText"/>
        <w:ind w:left="0"/>
        <w:rPr>
          <w:u w:val="single"/>
        </w:rPr>
      </w:pPr>
    </w:p>
    <w:p w14:paraId="21752DC4" w14:textId="27697798" w:rsidR="00EB1FFD" w:rsidRDefault="00EB1FFD" w:rsidP="00961FCB">
      <w:pPr>
        <w:pStyle w:val="BodyText"/>
        <w:ind w:left="0"/>
        <w:rPr>
          <w:u w:val="single"/>
        </w:rPr>
      </w:pPr>
    </w:p>
    <w:p w14:paraId="141DCF53" w14:textId="77777777" w:rsidR="00EB1FFD" w:rsidRDefault="00EB1FFD" w:rsidP="00961FCB">
      <w:pPr>
        <w:pStyle w:val="BodyText"/>
        <w:ind w:left="0"/>
        <w:rPr>
          <w:u w:val="single"/>
        </w:rPr>
      </w:pPr>
    </w:p>
    <w:p w14:paraId="3AF96B0F" w14:textId="557CBFD3" w:rsidR="00961FCB" w:rsidRDefault="00961FCB" w:rsidP="00EB1FFD">
      <w:pPr>
        <w:pStyle w:val="BodyText"/>
        <w:spacing w:after="120"/>
        <w:ind w:left="0"/>
        <w:rPr>
          <w:u w:val="single"/>
        </w:rPr>
      </w:pPr>
      <w:r>
        <w:rPr>
          <w:u w:val="single"/>
        </w:rPr>
        <w:t>Monitoring</w:t>
      </w:r>
    </w:p>
    <w:p w14:paraId="0D30982D" w14:textId="5F5762D9" w:rsidR="00EB1FFD" w:rsidRPr="00EB1FFD" w:rsidRDefault="00EB1FFD" w:rsidP="00EB1FFD">
      <w:pPr>
        <w:pStyle w:val="BodyText"/>
        <w:ind w:left="0"/>
      </w:pPr>
      <w:r>
        <w:t xml:space="preserve">Kim Schumacher motioned to approve the policy. Denise Pfeifer seconded the motion. A voice vote </w:t>
      </w:r>
      <w:r w:rsidRPr="00EB1FFD">
        <w:t xml:space="preserve">was </w:t>
      </w:r>
      <w:proofErr w:type="gramStart"/>
      <w:r w:rsidRPr="00EB1FFD">
        <w:t>called</w:t>
      </w:r>
      <w:proofErr w:type="gramEnd"/>
      <w:r w:rsidRPr="00EB1FFD">
        <w:t xml:space="preserve"> and the motion carried.</w:t>
      </w:r>
    </w:p>
    <w:p w14:paraId="1C4AA302"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6B725CBE" w14:textId="77777777" w:rsidTr="00757C6B">
        <w:trPr>
          <w:trHeight w:val="1579"/>
        </w:trPr>
        <w:tc>
          <w:tcPr>
            <w:tcW w:w="4853" w:type="dxa"/>
          </w:tcPr>
          <w:p w14:paraId="765C4117"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4C3A067E" w14:textId="77777777" w:rsidR="00EB1FFD" w:rsidRPr="00EB1FFD" w:rsidRDefault="00EB1FFD" w:rsidP="00757C6B">
            <w:pPr>
              <w:pStyle w:val="BodyText"/>
              <w:ind w:left="0"/>
            </w:pPr>
            <w:r w:rsidRPr="00EB1FFD">
              <w:t>Erin Brandyberry</w:t>
            </w:r>
          </w:p>
          <w:p w14:paraId="6917E26B" w14:textId="77777777" w:rsidR="00EB1FFD" w:rsidRPr="00EB1FFD" w:rsidRDefault="00EB1FFD" w:rsidP="00757C6B">
            <w:pPr>
              <w:pStyle w:val="BodyText"/>
              <w:ind w:left="0"/>
            </w:pPr>
            <w:r w:rsidRPr="00EB1FFD">
              <w:t>Emily Duncan</w:t>
            </w:r>
          </w:p>
          <w:p w14:paraId="54560A1F" w14:textId="77777777" w:rsidR="00EB1FFD" w:rsidRPr="00EB1FFD" w:rsidRDefault="00EB1FFD" w:rsidP="00757C6B">
            <w:pPr>
              <w:pStyle w:val="BodyText"/>
              <w:ind w:left="0"/>
            </w:pPr>
            <w:r w:rsidRPr="00EB1FFD">
              <w:t>Gary Kelly</w:t>
            </w:r>
          </w:p>
          <w:p w14:paraId="03CF2CA5" w14:textId="77777777" w:rsidR="00EB1FFD" w:rsidRPr="00EB1FFD" w:rsidRDefault="00EB1FFD" w:rsidP="00757C6B">
            <w:pPr>
              <w:pStyle w:val="BodyText"/>
              <w:ind w:left="0"/>
            </w:pPr>
            <w:r w:rsidRPr="00EB1FFD">
              <w:t>Roy Lamb II</w:t>
            </w:r>
          </w:p>
          <w:p w14:paraId="3DF06034" w14:textId="77777777" w:rsidR="00EB1FFD" w:rsidRPr="00EB1FFD" w:rsidRDefault="00EB1FFD" w:rsidP="00757C6B">
            <w:pPr>
              <w:pStyle w:val="BodyText"/>
              <w:ind w:left="0"/>
            </w:pPr>
            <w:r w:rsidRPr="00EB1FFD">
              <w:t>Dan Mauk</w:t>
            </w:r>
          </w:p>
          <w:p w14:paraId="49A76F73" w14:textId="77777777" w:rsidR="00EB1FFD" w:rsidRPr="00EB1FFD" w:rsidRDefault="00EB1FFD" w:rsidP="00757C6B">
            <w:pPr>
              <w:pStyle w:val="BodyText"/>
              <w:ind w:left="0"/>
            </w:pPr>
            <w:r w:rsidRPr="00EB1FFD">
              <w:t>Denise Pfeifer</w:t>
            </w:r>
          </w:p>
          <w:p w14:paraId="376B7056" w14:textId="77777777" w:rsidR="00EB1FFD" w:rsidRPr="00EB1FFD" w:rsidRDefault="00EB1FFD" w:rsidP="00757C6B">
            <w:pPr>
              <w:pStyle w:val="BodyText"/>
              <w:ind w:left="0"/>
            </w:pPr>
            <w:r w:rsidRPr="00EB1FFD">
              <w:t>Kim Schumacher</w:t>
            </w:r>
          </w:p>
          <w:p w14:paraId="2FC159C0" w14:textId="77777777" w:rsidR="00EB1FFD" w:rsidRPr="00EB1FFD" w:rsidRDefault="00EB1FFD" w:rsidP="00757C6B">
            <w:pPr>
              <w:pStyle w:val="BodyText"/>
              <w:ind w:left="0"/>
            </w:pPr>
            <w:r w:rsidRPr="00EB1FFD">
              <w:t>Karen Stohs</w:t>
            </w:r>
          </w:p>
          <w:p w14:paraId="279CF1AB" w14:textId="77777777" w:rsidR="00EB1FFD" w:rsidRPr="00EB1FFD" w:rsidRDefault="00EB1FFD" w:rsidP="00757C6B">
            <w:pPr>
              <w:pStyle w:val="BodyText"/>
              <w:ind w:left="0"/>
            </w:pPr>
            <w:r w:rsidRPr="00EB1FFD">
              <w:t>Stacey Weaver</w:t>
            </w:r>
          </w:p>
          <w:p w14:paraId="4AEFFB92" w14:textId="77777777" w:rsidR="00EB1FFD" w:rsidRPr="00EB1FFD" w:rsidRDefault="00EB1FFD" w:rsidP="00757C6B">
            <w:pPr>
              <w:pStyle w:val="BodyText"/>
              <w:ind w:left="0"/>
              <w:rPr>
                <w:b/>
              </w:rPr>
            </w:pPr>
            <w:r w:rsidRPr="00EB1FFD">
              <w:t>Lisa Wilson</w:t>
            </w:r>
            <w:r w:rsidRPr="00EB1FFD">
              <w:rPr>
                <w:b/>
              </w:rPr>
              <w:t xml:space="preserve"> </w:t>
            </w:r>
          </w:p>
          <w:p w14:paraId="7392F0B2" w14:textId="77777777" w:rsidR="00EB1FFD" w:rsidRPr="00EB1FFD" w:rsidRDefault="00EB1FFD" w:rsidP="00757C6B">
            <w:pPr>
              <w:pStyle w:val="BodyText"/>
              <w:ind w:left="0"/>
              <w:rPr>
                <w:b/>
              </w:rPr>
            </w:pPr>
          </w:p>
          <w:p w14:paraId="6728C2A4"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1BFEFA9"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5B59F751" w14:textId="77777777" w:rsidR="00EB1FFD" w:rsidRPr="00EB1FFD" w:rsidRDefault="00EB1FFD" w:rsidP="00757C6B">
            <w:pPr>
              <w:pStyle w:val="BodyText"/>
              <w:ind w:left="0"/>
            </w:pPr>
            <w:r w:rsidRPr="00EB1FFD">
              <w:t>Elaine Anderson</w:t>
            </w:r>
          </w:p>
          <w:p w14:paraId="2571BEDC" w14:textId="77777777" w:rsidR="00EB1FFD" w:rsidRPr="00EB1FFD" w:rsidRDefault="00EB1FFD" w:rsidP="00757C6B">
            <w:pPr>
              <w:pStyle w:val="BodyText"/>
              <w:ind w:left="0"/>
            </w:pPr>
            <w:r w:rsidRPr="00EB1FFD">
              <w:t>Alicia Fries</w:t>
            </w:r>
          </w:p>
          <w:p w14:paraId="17B3CEFF" w14:textId="77777777" w:rsidR="00EB1FFD" w:rsidRPr="00EB1FFD" w:rsidRDefault="00EB1FFD" w:rsidP="00757C6B">
            <w:pPr>
              <w:pStyle w:val="BodyText"/>
              <w:ind w:left="0"/>
            </w:pPr>
          </w:p>
          <w:p w14:paraId="6818D4A4" w14:textId="77777777" w:rsidR="00EB1FFD" w:rsidRPr="00EB1FFD" w:rsidRDefault="00EB1FFD" w:rsidP="00757C6B">
            <w:pPr>
              <w:pStyle w:val="BodyText"/>
              <w:ind w:left="0"/>
              <w:rPr>
                <w:b/>
              </w:rPr>
            </w:pPr>
          </w:p>
          <w:p w14:paraId="1BA286C6"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451922AF" w14:textId="77777777" w:rsidR="00EB1FFD" w:rsidRPr="00EB1FFD" w:rsidRDefault="00EB1FFD" w:rsidP="00757C6B">
            <w:pPr>
              <w:pStyle w:val="BodyText"/>
              <w:ind w:left="0"/>
            </w:pPr>
            <w:r w:rsidRPr="00EB1FFD">
              <w:t>Wayne Brozek</w:t>
            </w:r>
          </w:p>
          <w:p w14:paraId="70547BB9" w14:textId="77777777" w:rsidR="00EB1FFD" w:rsidRPr="00EB1FFD" w:rsidRDefault="00EB1FFD" w:rsidP="00757C6B">
            <w:pPr>
              <w:pStyle w:val="BodyText"/>
              <w:ind w:left="0"/>
            </w:pPr>
            <w:r w:rsidRPr="00EB1FFD">
              <w:t xml:space="preserve">Mindie Druery </w:t>
            </w:r>
          </w:p>
          <w:p w14:paraId="741B547A" w14:textId="77777777" w:rsidR="00EB1FFD" w:rsidRPr="00EB1FFD" w:rsidRDefault="00EB1FFD" w:rsidP="00757C6B">
            <w:pPr>
              <w:pStyle w:val="BodyText"/>
              <w:ind w:left="0"/>
            </w:pPr>
            <w:r w:rsidRPr="00EB1FFD">
              <w:t>Michelle Engel</w:t>
            </w:r>
          </w:p>
          <w:p w14:paraId="5784B84A" w14:textId="77777777" w:rsidR="00EB1FFD" w:rsidRPr="00EB1FFD" w:rsidRDefault="00EB1FFD" w:rsidP="00757C6B">
            <w:pPr>
              <w:pStyle w:val="BodyText"/>
              <w:ind w:left="0"/>
            </w:pPr>
            <w:r w:rsidRPr="00EB1FFD">
              <w:t>Michael Gage</w:t>
            </w:r>
          </w:p>
          <w:p w14:paraId="199EE559" w14:textId="77777777" w:rsidR="00EB1FFD" w:rsidRPr="00EB1FFD" w:rsidRDefault="00EB1FFD" w:rsidP="00757C6B">
            <w:pPr>
              <w:pStyle w:val="BodyText"/>
              <w:ind w:left="0"/>
            </w:pPr>
            <w:r w:rsidRPr="00EB1FFD">
              <w:t>Amy Gerloff</w:t>
            </w:r>
          </w:p>
          <w:p w14:paraId="7FD14179" w14:textId="77777777" w:rsidR="00EB1FFD" w:rsidRPr="00EB1FFD" w:rsidRDefault="00EB1FFD" w:rsidP="00757C6B">
            <w:pPr>
              <w:pStyle w:val="BodyText"/>
              <w:ind w:left="0"/>
            </w:pPr>
            <w:r w:rsidRPr="00EB1FFD">
              <w:t>Matt Gotschall</w:t>
            </w:r>
          </w:p>
          <w:p w14:paraId="19C9BD5D" w14:textId="77777777" w:rsidR="00EB1FFD" w:rsidRPr="00EB1FFD" w:rsidRDefault="00EB1FFD" w:rsidP="00757C6B">
            <w:pPr>
              <w:pStyle w:val="BodyText"/>
              <w:ind w:left="0"/>
            </w:pPr>
            <w:r w:rsidRPr="00EB1FFD">
              <w:t>Greta Kickland</w:t>
            </w:r>
          </w:p>
        </w:tc>
      </w:tr>
    </w:tbl>
    <w:p w14:paraId="2DD7F053" w14:textId="502B5E7E" w:rsidR="00961FCB" w:rsidRPr="00EB1FFD" w:rsidRDefault="00961FCB" w:rsidP="00961FCB">
      <w:pPr>
        <w:pStyle w:val="BodyText"/>
        <w:ind w:left="0"/>
        <w:rPr>
          <w:u w:val="single"/>
        </w:rPr>
      </w:pPr>
    </w:p>
    <w:p w14:paraId="2AD4E669" w14:textId="44980D6E" w:rsidR="00961FCB" w:rsidRPr="00EB1FFD" w:rsidRDefault="00961FCB" w:rsidP="00961FCB">
      <w:pPr>
        <w:pStyle w:val="BodyText"/>
        <w:ind w:left="0"/>
        <w:rPr>
          <w:u w:val="single"/>
        </w:rPr>
      </w:pPr>
    </w:p>
    <w:p w14:paraId="18481326" w14:textId="304F9DFF" w:rsidR="00961FCB" w:rsidRPr="00EB1FFD" w:rsidRDefault="00961FCB" w:rsidP="00961FCB">
      <w:pPr>
        <w:pStyle w:val="BodyText"/>
        <w:ind w:left="0"/>
        <w:rPr>
          <w:u w:val="single"/>
        </w:rPr>
      </w:pPr>
    </w:p>
    <w:p w14:paraId="796D1401" w14:textId="77777777" w:rsidR="00EB1FFD" w:rsidRPr="00EB1FFD" w:rsidRDefault="00EB1FFD" w:rsidP="00961FCB">
      <w:pPr>
        <w:pStyle w:val="BodyText"/>
        <w:ind w:left="0"/>
        <w:rPr>
          <w:u w:val="single"/>
        </w:rPr>
      </w:pPr>
    </w:p>
    <w:p w14:paraId="213C827E" w14:textId="549C3EEE" w:rsidR="00961FCB" w:rsidRPr="00EB1FFD" w:rsidRDefault="00961FCB" w:rsidP="00EB1FFD">
      <w:pPr>
        <w:pStyle w:val="BodyText"/>
        <w:spacing w:after="120"/>
        <w:ind w:left="0"/>
        <w:rPr>
          <w:u w:val="single"/>
        </w:rPr>
      </w:pPr>
      <w:r w:rsidRPr="00EB1FFD">
        <w:rPr>
          <w:u w:val="single"/>
        </w:rPr>
        <w:t>Work Based Learning/On the Job Training</w:t>
      </w:r>
    </w:p>
    <w:p w14:paraId="181945F6" w14:textId="326C3B28" w:rsidR="00EB1FFD" w:rsidRPr="00EB1FFD" w:rsidRDefault="00EB1FFD" w:rsidP="00EB1FFD">
      <w:pPr>
        <w:pStyle w:val="BodyText"/>
        <w:ind w:left="0"/>
      </w:pPr>
      <w:r w:rsidRPr="00EB1FFD">
        <w:t xml:space="preserve">Erin Brandyberry motioned to approve the policy. Gary Kelly seconded the motion. A voice vote was </w:t>
      </w:r>
      <w:proofErr w:type="gramStart"/>
      <w:r w:rsidRPr="00EB1FFD">
        <w:t>called</w:t>
      </w:r>
      <w:proofErr w:type="gramEnd"/>
      <w:r w:rsidRPr="00EB1FFD">
        <w:t xml:space="preserve"> and the motion carried.</w:t>
      </w:r>
    </w:p>
    <w:p w14:paraId="1C9DB540"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21FB627C" w14:textId="77777777" w:rsidTr="00757C6B">
        <w:trPr>
          <w:trHeight w:val="1579"/>
        </w:trPr>
        <w:tc>
          <w:tcPr>
            <w:tcW w:w="4853" w:type="dxa"/>
          </w:tcPr>
          <w:p w14:paraId="693F2BA5"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377A3926" w14:textId="77777777" w:rsidR="00EB1FFD" w:rsidRPr="00EB1FFD" w:rsidRDefault="00EB1FFD" w:rsidP="00757C6B">
            <w:pPr>
              <w:pStyle w:val="BodyText"/>
              <w:ind w:left="0"/>
            </w:pPr>
            <w:r w:rsidRPr="00EB1FFD">
              <w:t>Erin Brandyberry</w:t>
            </w:r>
          </w:p>
          <w:p w14:paraId="66EF4955" w14:textId="77777777" w:rsidR="00EB1FFD" w:rsidRPr="00EB1FFD" w:rsidRDefault="00EB1FFD" w:rsidP="00757C6B">
            <w:pPr>
              <w:pStyle w:val="BodyText"/>
              <w:ind w:left="0"/>
            </w:pPr>
            <w:r w:rsidRPr="00EB1FFD">
              <w:t>Emily Duncan</w:t>
            </w:r>
          </w:p>
          <w:p w14:paraId="04DD3C9E" w14:textId="77777777" w:rsidR="00EB1FFD" w:rsidRPr="00EB1FFD" w:rsidRDefault="00EB1FFD" w:rsidP="00757C6B">
            <w:pPr>
              <w:pStyle w:val="BodyText"/>
              <w:ind w:left="0"/>
            </w:pPr>
            <w:r w:rsidRPr="00EB1FFD">
              <w:t>Gary Kelly</w:t>
            </w:r>
          </w:p>
          <w:p w14:paraId="366B1ABE" w14:textId="77777777" w:rsidR="00EB1FFD" w:rsidRPr="00EB1FFD" w:rsidRDefault="00EB1FFD" w:rsidP="00757C6B">
            <w:pPr>
              <w:pStyle w:val="BodyText"/>
              <w:ind w:left="0"/>
            </w:pPr>
            <w:r w:rsidRPr="00EB1FFD">
              <w:t>Roy Lamb II</w:t>
            </w:r>
          </w:p>
          <w:p w14:paraId="45EDBE58" w14:textId="77777777" w:rsidR="00EB1FFD" w:rsidRPr="00EB1FFD" w:rsidRDefault="00EB1FFD" w:rsidP="00757C6B">
            <w:pPr>
              <w:pStyle w:val="BodyText"/>
              <w:ind w:left="0"/>
            </w:pPr>
            <w:r w:rsidRPr="00EB1FFD">
              <w:t>Dan Mauk</w:t>
            </w:r>
          </w:p>
          <w:p w14:paraId="4CAC0F35" w14:textId="77777777" w:rsidR="00EB1FFD" w:rsidRPr="00EB1FFD" w:rsidRDefault="00EB1FFD" w:rsidP="00757C6B">
            <w:pPr>
              <w:pStyle w:val="BodyText"/>
              <w:ind w:left="0"/>
            </w:pPr>
            <w:r w:rsidRPr="00EB1FFD">
              <w:t>Denise Pfeifer</w:t>
            </w:r>
          </w:p>
          <w:p w14:paraId="7FD04AE7" w14:textId="77777777" w:rsidR="00EB1FFD" w:rsidRPr="00EB1FFD" w:rsidRDefault="00EB1FFD" w:rsidP="00757C6B">
            <w:pPr>
              <w:pStyle w:val="BodyText"/>
              <w:ind w:left="0"/>
            </w:pPr>
            <w:r w:rsidRPr="00EB1FFD">
              <w:t>Kim Schumacher</w:t>
            </w:r>
          </w:p>
          <w:p w14:paraId="74D67A46" w14:textId="77777777" w:rsidR="00EB1FFD" w:rsidRPr="00EB1FFD" w:rsidRDefault="00EB1FFD" w:rsidP="00757C6B">
            <w:pPr>
              <w:pStyle w:val="BodyText"/>
              <w:ind w:left="0"/>
            </w:pPr>
            <w:r w:rsidRPr="00EB1FFD">
              <w:t>Karen Stohs</w:t>
            </w:r>
          </w:p>
          <w:p w14:paraId="631DC118" w14:textId="77777777" w:rsidR="00EB1FFD" w:rsidRPr="00EB1FFD" w:rsidRDefault="00EB1FFD" w:rsidP="00757C6B">
            <w:pPr>
              <w:pStyle w:val="BodyText"/>
              <w:ind w:left="0"/>
            </w:pPr>
            <w:r w:rsidRPr="00EB1FFD">
              <w:t>Stacey Weaver</w:t>
            </w:r>
          </w:p>
          <w:p w14:paraId="0785A4B1" w14:textId="77777777" w:rsidR="00EB1FFD" w:rsidRPr="00EB1FFD" w:rsidRDefault="00EB1FFD" w:rsidP="00757C6B">
            <w:pPr>
              <w:pStyle w:val="BodyText"/>
              <w:ind w:left="0"/>
              <w:rPr>
                <w:b/>
              </w:rPr>
            </w:pPr>
            <w:r w:rsidRPr="00EB1FFD">
              <w:t>Lisa Wilson</w:t>
            </w:r>
            <w:r w:rsidRPr="00EB1FFD">
              <w:rPr>
                <w:b/>
              </w:rPr>
              <w:t xml:space="preserve"> </w:t>
            </w:r>
          </w:p>
          <w:p w14:paraId="2D0BCE27" w14:textId="77777777" w:rsidR="00EB1FFD" w:rsidRPr="00EB1FFD" w:rsidRDefault="00EB1FFD" w:rsidP="00757C6B">
            <w:pPr>
              <w:pStyle w:val="BodyText"/>
              <w:ind w:left="0"/>
              <w:rPr>
                <w:b/>
              </w:rPr>
            </w:pPr>
          </w:p>
          <w:p w14:paraId="38F07C52"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7CDE1A92"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6FAE4980" w14:textId="77777777" w:rsidR="00EB1FFD" w:rsidRPr="00EB1FFD" w:rsidRDefault="00EB1FFD" w:rsidP="00757C6B">
            <w:pPr>
              <w:pStyle w:val="BodyText"/>
              <w:ind w:left="0"/>
            </w:pPr>
            <w:r w:rsidRPr="00EB1FFD">
              <w:t>Elaine Anderson</w:t>
            </w:r>
          </w:p>
          <w:p w14:paraId="0C469416" w14:textId="77777777" w:rsidR="00EB1FFD" w:rsidRPr="00EB1FFD" w:rsidRDefault="00EB1FFD" w:rsidP="00757C6B">
            <w:pPr>
              <w:pStyle w:val="BodyText"/>
              <w:ind w:left="0"/>
            </w:pPr>
            <w:r w:rsidRPr="00EB1FFD">
              <w:t>Alicia Fries</w:t>
            </w:r>
          </w:p>
          <w:p w14:paraId="0AABC8B7" w14:textId="77777777" w:rsidR="00EB1FFD" w:rsidRPr="00EB1FFD" w:rsidRDefault="00EB1FFD" w:rsidP="00757C6B">
            <w:pPr>
              <w:pStyle w:val="BodyText"/>
              <w:ind w:left="0"/>
            </w:pPr>
          </w:p>
          <w:p w14:paraId="7B3FDB36" w14:textId="77777777" w:rsidR="00EB1FFD" w:rsidRPr="00EB1FFD" w:rsidRDefault="00EB1FFD" w:rsidP="00757C6B">
            <w:pPr>
              <w:pStyle w:val="BodyText"/>
              <w:ind w:left="0"/>
              <w:rPr>
                <w:b/>
              </w:rPr>
            </w:pPr>
          </w:p>
          <w:p w14:paraId="5BC99270"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5F03BB36" w14:textId="77777777" w:rsidR="00EB1FFD" w:rsidRPr="00EB1FFD" w:rsidRDefault="00EB1FFD" w:rsidP="00757C6B">
            <w:pPr>
              <w:pStyle w:val="BodyText"/>
              <w:ind w:left="0"/>
            </w:pPr>
            <w:r w:rsidRPr="00EB1FFD">
              <w:t>Wayne Brozek</w:t>
            </w:r>
          </w:p>
          <w:p w14:paraId="2D31EF5E" w14:textId="77777777" w:rsidR="00EB1FFD" w:rsidRPr="00EB1FFD" w:rsidRDefault="00EB1FFD" w:rsidP="00757C6B">
            <w:pPr>
              <w:pStyle w:val="BodyText"/>
              <w:ind w:left="0"/>
            </w:pPr>
            <w:r w:rsidRPr="00EB1FFD">
              <w:t xml:space="preserve">Mindie Druery </w:t>
            </w:r>
          </w:p>
          <w:p w14:paraId="6FB8C070" w14:textId="77777777" w:rsidR="00EB1FFD" w:rsidRPr="00EB1FFD" w:rsidRDefault="00EB1FFD" w:rsidP="00757C6B">
            <w:pPr>
              <w:pStyle w:val="BodyText"/>
              <w:ind w:left="0"/>
            </w:pPr>
            <w:r w:rsidRPr="00EB1FFD">
              <w:t>Michelle Engel</w:t>
            </w:r>
          </w:p>
          <w:p w14:paraId="1DBB79FB" w14:textId="77777777" w:rsidR="00EB1FFD" w:rsidRPr="00EB1FFD" w:rsidRDefault="00EB1FFD" w:rsidP="00757C6B">
            <w:pPr>
              <w:pStyle w:val="BodyText"/>
              <w:ind w:left="0"/>
            </w:pPr>
            <w:r w:rsidRPr="00EB1FFD">
              <w:t>Michael Gage</w:t>
            </w:r>
          </w:p>
          <w:p w14:paraId="3C435E3D" w14:textId="77777777" w:rsidR="00EB1FFD" w:rsidRPr="00EB1FFD" w:rsidRDefault="00EB1FFD" w:rsidP="00757C6B">
            <w:pPr>
              <w:pStyle w:val="BodyText"/>
              <w:ind w:left="0"/>
            </w:pPr>
            <w:r w:rsidRPr="00EB1FFD">
              <w:t>Amy Gerloff</w:t>
            </w:r>
          </w:p>
          <w:p w14:paraId="7F830BA5" w14:textId="77777777" w:rsidR="00EB1FFD" w:rsidRPr="00EB1FFD" w:rsidRDefault="00EB1FFD" w:rsidP="00757C6B">
            <w:pPr>
              <w:pStyle w:val="BodyText"/>
              <w:ind w:left="0"/>
            </w:pPr>
            <w:r w:rsidRPr="00EB1FFD">
              <w:t>Matt Gotschall</w:t>
            </w:r>
          </w:p>
          <w:p w14:paraId="6162AFB3" w14:textId="77777777" w:rsidR="00EB1FFD" w:rsidRPr="00EB1FFD" w:rsidRDefault="00EB1FFD" w:rsidP="00757C6B">
            <w:pPr>
              <w:pStyle w:val="BodyText"/>
              <w:ind w:left="0"/>
            </w:pPr>
            <w:r w:rsidRPr="00EB1FFD">
              <w:t>Greta Kickland</w:t>
            </w:r>
          </w:p>
        </w:tc>
      </w:tr>
    </w:tbl>
    <w:p w14:paraId="09270270" w14:textId="38952B39" w:rsidR="00961FCB" w:rsidRDefault="00961FCB" w:rsidP="00961FCB">
      <w:pPr>
        <w:pStyle w:val="BodyText"/>
        <w:ind w:left="0"/>
        <w:rPr>
          <w:u w:val="single"/>
        </w:rPr>
      </w:pPr>
    </w:p>
    <w:p w14:paraId="4DA80DD0" w14:textId="4326B1D0" w:rsidR="00961FCB" w:rsidRDefault="00961FCB" w:rsidP="00961FCB">
      <w:pPr>
        <w:pStyle w:val="BodyText"/>
        <w:ind w:left="0"/>
        <w:rPr>
          <w:u w:val="single"/>
        </w:rPr>
      </w:pPr>
    </w:p>
    <w:p w14:paraId="3E805CD1" w14:textId="7D264E43" w:rsidR="00961FCB" w:rsidRDefault="00961FCB" w:rsidP="00961FCB">
      <w:pPr>
        <w:pStyle w:val="BodyText"/>
        <w:ind w:left="0"/>
        <w:rPr>
          <w:u w:val="single"/>
        </w:rPr>
      </w:pPr>
    </w:p>
    <w:p w14:paraId="41954D49" w14:textId="17C2C78F" w:rsidR="00EB1FFD" w:rsidRDefault="00EB1FFD" w:rsidP="00961FCB">
      <w:pPr>
        <w:pStyle w:val="BodyText"/>
        <w:ind w:left="0"/>
        <w:rPr>
          <w:u w:val="single"/>
        </w:rPr>
      </w:pPr>
    </w:p>
    <w:p w14:paraId="266E6ADA" w14:textId="750605FC" w:rsidR="00EB1FFD" w:rsidRDefault="00EB1FFD" w:rsidP="00961FCB">
      <w:pPr>
        <w:pStyle w:val="BodyText"/>
        <w:ind w:left="0"/>
        <w:rPr>
          <w:u w:val="single"/>
        </w:rPr>
      </w:pPr>
    </w:p>
    <w:p w14:paraId="032077C2" w14:textId="0F9EED79" w:rsidR="00EB1FFD" w:rsidRDefault="00EB1FFD" w:rsidP="00961FCB">
      <w:pPr>
        <w:pStyle w:val="BodyText"/>
        <w:ind w:left="0"/>
        <w:rPr>
          <w:u w:val="single"/>
        </w:rPr>
      </w:pPr>
    </w:p>
    <w:p w14:paraId="5F0903F0" w14:textId="77E8FBE1" w:rsidR="00EB1FFD" w:rsidRDefault="00EB1FFD" w:rsidP="00961FCB">
      <w:pPr>
        <w:pStyle w:val="BodyText"/>
        <w:ind w:left="0"/>
        <w:rPr>
          <w:u w:val="single"/>
        </w:rPr>
      </w:pPr>
    </w:p>
    <w:p w14:paraId="4013E3F2" w14:textId="561C8278" w:rsidR="00EB1FFD" w:rsidRDefault="00EB1FFD" w:rsidP="00961FCB">
      <w:pPr>
        <w:pStyle w:val="BodyText"/>
        <w:ind w:left="0"/>
        <w:rPr>
          <w:u w:val="single"/>
        </w:rPr>
      </w:pPr>
    </w:p>
    <w:p w14:paraId="1EC62158" w14:textId="31F9E817" w:rsidR="00EB1FFD" w:rsidRDefault="00EB1FFD" w:rsidP="00961FCB">
      <w:pPr>
        <w:pStyle w:val="BodyText"/>
        <w:ind w:left="0"/>
        <w:rPr>
          <w:u w:val="single"/>
        </w:rPr>
      </w:pPr>
    </w:p>
    <w:p w14:paraId="2A5C0C5E" w14:textId="18F81DC7" w:rsidR="00961FCB" w:rsidRDefault="00961FCB" w:rsidP="00EB1FFD">
      <w:pPr>
        <w:pStyle w:val="BodyText"/>
        <w:spacing w:after="120"/>
        <w:ind w:left="0"/>
        <w:rPr>
          <w:u w:val="single"/>
        </w:rPr>
      </w:pPr>
      <w:r>
        <w:rPr>
          <w:u w:val="single"/>
        </w:rPr>
        <w:t>Training Limits</w:t>
      </w:r>
    </w:p>
    <w:p w14:paraId="2CD6213B" w14:textId="038F7B53" w:rsidR="00EB1FFD" w:rsidRPr="00EB1FFD" w:rsidRDefault="00EB1FFD" w:rsidP="00EB1FFD">
      <w:pPr>
        <w:pStyle w:val="BodyText"/>
        <w:ind w:left="0"/>
      </w:pPr>
      <w:r>
        <w:t xml:space="preserve">Denise Pfeifer motioned to approve the policy. Lisa Wilson seconded the motion. A voice vote was </w:t>
      </w:r>
      <w:proofErr w:type="gramStart"/>
      <w:r w:rsidRPr="00EB1FFD">
        <w:t>called</w:t>
      </w:r>
      <w:proofErr w:type="gramEnd"/>
      <w:r w:rsidRPr="00EB1FFD">
        <w:t xml:space="preserve"> and the motion carried.</w:t>
      </w:r>
    </w:p>
    <w:p w14:paraId="2DC5A283"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06517571" w14:textId="77777777" w:rsidTr="00757C6B">
        <w:trPr>
          <w:trHeight w:val="1579"/>
        </w:trPr>
        <w:tc>
          <w:tcPr>
            <w:tcW w:w="4853" w:type="dxa"/>
          </w:tcPr>
          <w:p w14:paraId="11F83969"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7ABF1EFF" w14:textId="77777777" w:rsidR="00EB1FFD" w:rsidRPr="00EB1FFD" w:rsidRDefault="00EB1FFD" w:rsidP="00757C6B">
            <w:pPr>
              <w:pStyle w:val="BodyText"/>
              <w:ind w:left="0"/>
            </w:pPr>
            <w:r w:rsidRPr="00EB1FFD">
              <w:t>Erin Brandyberry</w:t>
            </w:r>
          </w:p>
          <w:p w14:paraId="11152323" w14:textId="77777777" w:rsidR="00EB1FFD" w:rsidRPr="00EB1FFD" w:rsidRDefault="00EB1FFD" w:rsidP="00757C6B">
            <w:pPr>
              <w:pStyle w:val="BodyText"/>
              <w:ind w:left="0"/>
            </w:pPr>
            <w:r w:rsidRPr="00EB1FFD">
              <w:t>Emily Duncan</w:t>
            </w:r>
          </w:p>
          <w:p w14:paraId="72F1AAFC" w14:textId="77777777" w:rsidR="00EB1FFD" w:rsidRPr="00EB1FFD" w:rsidRDefault="00EB1FFD" w:rsidP="00757C6B">
            <w:pPr>
              <w:pStyle w:val="BodyText"/>
              <w:ind w:left="0"/>
            </w:pPr>
            <w:r w:rsidRPr="00EB1FFD">
              <w:t>Gary Kelly</w:t>
            </w:r>
          </w:p>
          <w:p w14:paraId="3C398B5F" w14:textId="77777777" w:rsidR="00EB1FFD" w:rsidRPr="00EB1FFD" w:rsidRDefault="00EB1FFD" w:rsidP="00757C6B">
            <w:pPr>
              <w:pStyle w:val="BodyText"/>
              <w:ind w:left="0"/>
            </w:pPr>
            <w:r w:rsidRPr="00EB1FFD">
              <w:t>Roy Lamb II</w:t>
            </w:r>
          </w:p>
          <w:p w14:paraId="06A47EE0" w14:textId="77777777" w:rsidR="00EB1FFD" w:rsidRPr="00EB1FFD" w:rsidRDefault="00EB1FFD" w:rsidP="00757C6B">
            <w:pPr>
              <w:pStyle w:val="BodyText"/>
              <w:ind w:left="0"/>
            </w:pPr>
            <w:r w:rsidRPr="00EB1FFD">
              <w:t>Dan Mauk</w:t>
            </w:r>
          </w:p>
          <w:p w14:paraId="6FA4162A" w14:textId="77777777" w:rsidR="00EB1FFD" w:rsidRPr="00EB1FFD" w:rsidRDefault="00EB1FFD" w:rsidP="00757C6B">
            <w:pPr>
              <w:pStyle w:val="BodyText"/>
              <w:ind w:left="0"/>
            </w:pPr>
            <w:r w:rsidRPr="00EB1FFD">
              <w:t>Denise Pfeifer</w:t>
            </w:r>
          </w:p>
          <w:p w14:paraId="04F32B58" w14:textId="77777777" w:rsidR="00EB1FFD" w:rsidRPr="00EB1FFD" w:rsidRDefault="00EB1FFD" w:rsidP="00757C6B">
            <w:pPr>
              <w:pStyle w:val="BodyText"/>
              <w:ind w:left="0"/>
            </w:pPr>
            <w:r w:rsidRPr="00EB1FFD">
              <w:t>Kim Schumacher</w:t>
            </w:r>
          </w:p>
          <w:p w14:paraId="7FD27999" w14:textId="77777777" w:rsidR="00EB1FFD" w:rsidRPr="00EB1FFD" w:rsidRDefault="00EB1FFD" w:rsidP="00757C6B">
            <w:pPr>
              <w:pStyle w:val="BodyText"/>
              <w:ind w:left="0"/>
            </w:pPr>
            <w:r w:rsidRPr="00EB1FFD">
              <w:t>Karen Stohs</w:t>
            </w:r>
          </w:p>
          <w:p w14:paraId="488FF059" w14:textId="77777777" w:rsidR="00EB1FFD" w:rsidRPr="00EB1FFD" w:rsidRDefault="00EB1FFD" w:rsidP="00757C6B">
            <w:pPr>
              <w:pStyle w:val="BodyText"/>
              <w:ind w:left="0"/>
            </w:pPr>
            <w:r w:rsidRPr="00EB1FFD">
              <w:t>Stacey Weaver</w:t>
            </w:r>
          </w:p>
          <w:p w14:paraId="55045348" w14:textId="77777777" w:rsidR="00EB1FFD" w:rsidRPr="00EB1FFD" w:rsidRDefault="00EB1FFD" w:rsidP="00757C6B">
            <w:pPr>
              <w:pStyle w:val="BodyText"/>
              <w:ind w:left="0"/>
              <w:rPr>
                <w:b/>
              </w:rPr>
            </w:pPr>
            <w:r w:rsidRPr="00EB1FFD">
              <w:t>Lisa Wilson</w:t>
            </w:r>
            <w:r w:rsidRPr="00EB1FFD">
              <w:rPr>
                <w:b/>
              </w:rPr>
              <w:t xml:space="preserve"> </w:t>
            </w:r>
          </w:p>
          <w:p w14:paraId="21FBDFE7" w14:textId="77777777" w:rsidR="00EB1FFD" w:rsidRPr="00EB1FFD" w:rsidRDefault="00EB1FFD" w:rsidP="00757C6B">
            <w:pPr>
              <w:pStyle w:val="BodyText"/>
              <w:ind w:left="0"/>
              <w:rPr>
                <w:b/>
              </w:rPr>
            </w:pPr>
          </w:p>
          <w:p w14:paraId="56C9663A"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7639996"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1307D328" w14:textId="77777777" w:rsidR="00EB1FFD" w:rsidRPr="00EB1FFD" w:rsidRDefault="00EB1FFD" w:rsidP="00757C6B">
            <w:pPr>
              <w:pStyle w:val="BodyText"/>
              <w:ind w:left="0"/>
            </w:pPr>
            <w:r w:rsidRPr="00EB1FFD">
              <w:t>Elaine Anderson</w:t>
            </w:r>
          </w:p>
          <w:p w14:paraId="2E3C59D5" w14:textId="77777777" w:rsidR="00EB1FFD" w:rsidRPr="00EB1FFD" w:rsidRDefault="00EB1FFD" w:rsidP="00757C6B">
            <w:pPr>
              <w:pStyle w:val="BodyText"/>
              <w:ind w:left="0"/>
            </w:pPr>
            <w:r w:rsidRPr="00EB1FFD">
              <w:t>Alicia Fries</w:t>
            </w:r>
          </w:p>
          <w:p w14:paraId="5C4F11F9" w14:textId="77777777" w:rsidR="00EB1FFD" w:rsidRPr="00EB1FFD" w:rsidRDefault="00EB1FFD" w:rsidP="00757C6B">
            <w:pPr>
              <w:pStyle w:val="BodyText"/>
              <w:ind w:left="0"/>
            </w:pPr>
          </w:p>
          <w:p w14:paraId="6071763D" w14:textId="77777777" w:rsidR="00EB1FFD" w:rsidRPr="00EB1FFD" w:rsidRDefault="00EB1FFD" w:rsidP="00757C6B">
            <w:pPr>
              <w:pStyle w:val="BodyText"/>
              <w:ind w:left="0"/>
              <w:rPr>
                <w:b/>
              </w:rPr>
            </w:pPr>
          </w:p>
          <w:p w14:paraId="7BD1FADE"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41920864" w14:textId="77777777" w:rsidR="00EB1FFD" w:rsidRPr="00EB1FFD" w:rsidRDefault="00EB1FFD" w:rsidP="00757C6B">
            <w:pPr>
              <w:pStyle w:val="BodyText"/>
              <w:ind w:left="0"/>
            </w:pPr>
            <w:r w:rsidRPr="00EB1FFD">
              <w:t>Wayne Brozek</w:t>
            </w:r>
          </w:p>
          <w:p w14:paraId="1A58B3FB" w14:textId="77777777" w:rsidR="00EB1FFD" w:rsidRPr="00EB1FFD" w:rsidRDefault="00EB1FFD" w:rsidP="00757C6B">
            <w:pPr>
              <w:pStyle w:val="BodyText"/>
              <w:ind w:left="0"/>
            </w:pPr>
            <w:r w:rsidRPr="00EB1FFD">
              <w:t xml:space="preserve">Mindie Druery </w:t>
            </w:r>
          </w:p>
          <w:p w14:paraId="57FD5AE1" w14:textId="77777777" w:rsidR="00EB1FFD" w:rsidRPr="00EB1FFD" w:rsidRDefault="00EB1FFD" w:rsidP="00757C6B">
            <w:pPr>
              <w:pStyle w:val="BodyText"/>
              <w:ind w:left="0"/>
            </w:pPr>
            <w:r w:rsidRPr="00EB1FFD">
              <w:t>Michelle Engel</w:t>
            </w:r>
          </w:p>
          <w:p w14:paraId="2D945A82" w14:textId="77777777" w:rsidR="00EB1FFD" w:rsidRPr="00EB1FFD" w:rsidRDefault="00EB1FFD" w:rsidP="00757C6B">
            <w:pPr>
              <w:pStyle w:val="BodyText"/>
              <w:ind w:left="0"/>
            </w:pPr>
            <w:r w:rsidRPr="00EB1FFD">
              <w:t>Michael Gage</w:t>
            </w:r>
          </w:p>
          <w:p w14:paraId="2F60EEDD" w14:textId="77777777" w:rsidR="00EB1FFD" w:rsidRPr="00EB1FFD" w:rsidRDefault="00EB1FFD" w:rsidP="00757C6B">
            <w:pPr>
              <w:pStyle w:val="BodyText"/>
              <w:ind w:left="0"/>
            </w:pPr>
            <w:r w:rsidRPr="00EB1FFD">
              <w:t>Amy Gerloff</w:t>
            </w:r>
          </w:p>
          <w:p w14:paraId="34B8729F" w14:textId="77777777" w:rsidR="00EB1FFD" w:rsidRPr="00EB1FFD" w:rsidRDefault="00EB1FFD" w:rsidP="00757C6B">
            <w:pPr>
              <w:pStyle w:val="BodyText"/>
              <w:ind w:left="0"/>
            </w:pPr>
            <w:r w:rsidRPr="00EB1FFD">
              <w:t>Matt Gotschall</w:t>
            </w:r>
          </w:p>
          <w:p w14:paraId="23120B8A" w14:textId="77777777" w:rsidR="00EB1FFD" w:rsidRPr="00EB1FFD" w:rsidRDefault="00EB1FFD" w:rsidP="00757C6B">
            <w:pPr>
              <w:pStyle w:val="BodyText"/>
              <w:ind w:left="0"/>
            </w:pPr>
            <w:r w:rsidRPr="00EB1FFD">
              <w:t>Greta Kickland</w:t>
            </w:r>
          </w:p>
        </w:tc>
      </w:tr>
    </w:tbl>
    <w:p w14:paraId="019B1EBC" w14:textId="36F6B1B1" w:rsidR="00961FCB" w:rsidRPr="00EB1FFD" w:rsidRDefault="00961FCB" w:rsidP="00961FCB">
      <w:pPr>
        <w:pStyle w:val="BodyText"/>
        <w:ind w:left="0"/>
        <w:rPr>
          <w:u w:val="single"/>
        </w:rPr>
      </w:pPr>
    </w:p>
    <w:p w14:paraId="310BB143" w14:textId="289C341A" w:rsidR="00961FCB" w:rsidRPr="00EB1FFD" w:rsidRDefault="00961FCB" w:rsidP="00961FCB">
      <w:pPr>
        <w:pStyle w:val="BodyText"/>
        <w:ind w:left="0"/>
        <w:rPr>
          <w:u w:val="single"/>
        </w:rPr>
      </w:pPr>
    </w:p>
    <w:p w14:paraId="0B879E58" w14:textId="6CD241B9" w:rsidR="00961FCB" w:rsidRPr="00EB1FFD" w:rsidRDefault="00961FCB" w:rsidP="00961FCB">
      <w:pPr>
        <w:pStyle w:val="BodyText"/>
        <w:ind w:left="0"/>
        <w:rPr>
          <w:u w:val="single"/>
        </w:rPr>
      </w:pPr>
    </w:p>
    <w:p w14:paraId="59305968" w14:textId="2EE2C6B8" w:rsidR="00961FCB" w:rsidRPr="00EB1FFD" w:rsidRDefault="00961FCB" w:rsidP="00961FCB">
      <w:pPr>
        <w:pStyle w:val="BodyText"/>
        <w:ind w:left="0"/>
        <w:rPr>
          <w:u w:val="single"/>
        </w:rPr>
      </w:pPr>
    </w:p>
    <w:p w14:paraId="4CEE55D0" w14:textId="786B1534" w:rsidR="00961FCB" w:rsidRPr="00EB1FFD" w:rsidRDefault="00961FCB" w:rsidP="00EB1FFD">
      <w:pPr>
        <w:pStyle w:val="BodyText"/>
        <w:spacing w:after="120"/>
        <w:ind w:left="0"/>
        <w:rPr>
          <w:u w:val="single"/>
        </w:rPr>
      </w:pPr>
      <w:r w:rsidRPr="00EB1FFD">
        <w:rPr>
          <w:u w:val="single"/>
        </w:rPr>
        <w:t>Youth Program</w:t>
      </w:r>
    </w:p>
    <w:p w14:paraId="32B858B5" w14:textId="75E8915E" w:rsidR="00EB1FFD" w:rsidRPr="00EB1FFD" w:rsidRDefault="00EB1FFD" w:rsidP="00EB1FFD">
      <w:pPr>
        <w:pStyle w:val="BodyText"/>
        <w:ind w:left="0"/>
      </w:pPr>
      <w:r>
        <w:t>Gary Kelly</w:t>
      </w:r>
      <w:r w:rsidRPr="00EB1FFD">
        <w:t xml:space="preserve"> motioned to approve the policy. </w:t>
      </w:r>
      <w:r>
        <w:t>Stacey Weaver</w:t>
      </w:r>
      <w:r w:rsidRPr="00EB1FFD">
        <w:t xml:space="preserve"> seconded the motion. A voice vote was </w:t>
      </w:r>
      <w:proofErr w:type="gramStart"/>
      <w:r w:rsidRPr="00EB1FFD">
        <w:t>called</w:t>
      </w:r>
      <w:proofErr w:type="gramEnd"/>
      <w:r w:rsidRPr="00EB1FFD">
        <w:t xml:space="preserve"> and the motion carried.</w:t>
      </w:r>
    </w:p>
    <w:p w14:paraId="652FE933"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2F743F40" w14:textId="77777777" w:rsidTr="00757C6B">
        <w:trPr>
          <w:trHeight w:val="1579"/>
        </w:trPr>
        <w:tc>
          <w:tcPr>
            <w:tcW w:w="4853" w:type="dxa"/>
          </w:tcPr>
          <w:p w14:paraId="7A12345F"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27702177" w14:textId="77777777" w:rsidR="00EB1FFD" w:rsidRPr="00EB1FFD" w:rsidRDefault="00EB1FFD" w:rsidP="00757C6B">
            <w:pPr>
              <w:pStyle w:val="BodyText"/>
              <w:ind w:left="0"/>
            </w:pPr>
            <w:r w:rsidRPr="00EB1FFD">
              <w:t>Erin Brandyberry</w:t>
            </w:r>
          </w:p>
          <w:p w14:paraId="13C09CF0" w14:textId="77777777" w:rsidR="00EB1FFD" w:rsidRPr="00EB1FFD" w:rsidRDefault="00EB1FFD" w:rsidP="00757C6B">
            <w:pPr>
              <w:pStyle w:val="BodyText"/>
              <w:ind w:left="0"/>
            </w:pPr>
            <w:r w:rsidRPr="00EB1FFD">
              <w:t>Emily Duncan</w:t>
            </w:r>
          </w:p>
          <w:p w14:paraId="5F515A55" w14:textId="77777777" w:rsidR="00EB1FFD" w:rsidRPr="00EB1FFD" w:rsidRDefault="00EB1FFD" w:rsidP="00757C6B">
            <w:pPr>
              <w:pStyle w:val="BodyText"/>
              <w:ind w:left="0"/>
            </w:pPr>
            <w:r w:rsidRPr="00EB1FFD">
              <w:t>Gary Kelly</w:t>
            </w:r>
          </w:p>
          <w:p w14:paraId="4F036318" w14:textId="77777777" w:rsidR="00EB1FFD" w:rsidRPr="00EB1FFD" w:rsidRDefault="00EB1FFD" w:rsidP="00757C6B">
            <w:pPr>
              <w:pStyle w:val="BodyText"/>
              <w:ind w:left="0"/>
            </w:pPr>
            <w:r w:rsidRPr="00EB1FFD">
              <w:t>Roy Lamb II</w:t>
            </w:r>
          </w:p>
          <w:p w14:paraId="4FFD5EFE" w14:textId="77777777" w:rsidR="00EB1FFD" w:rsidRPr="00EB1FFD" w:rsidRDefault="00EB1FFD" w:rsidP="00757C6B">
            <w:pPr>
              <w:pStyle w:val="BodyText"/>
              <w:ind w:left="0"/>
            </w:pPr>
            <w:r w:rsidRPr="00EB1FFD">
              <w:t>Dan Mauk</w:t>
            </w:r>
          </w:p>
          <w:p w14:paraId="463216DB" w14:textId="77777777" w:rsidR="00EB1FFD" w:rsidRPr="00EB1FFD" w:rsidRDefault="00EB1FFD" w:rsidP="00757C6B">
            <w:pPr>
              <w:pStyle w:val="BodyText"/>
              <w:ind w:left="0"/>
            </w:pPr>
            <w:r w:rsidRPr="00EB1FFD">
              <w:t>Denise Pfeifer</w:t>
            </w:r>
          </w:p>
          <w:p w14:paraId="0AA3AE92" w14:textId="77777777" w:rsidR="00EB1FFD" w:rsidRPr="00EB1FFD" w:rsidRDefault="00EB1FFD" w:rsidP="00757C6B">
            <w:pPr>
              <w:pStyle w:val="BodyText"/>
              <w:ind w:left="0"/>
            </w:pPr>
            <w:r w:rsidRPr="00EB1FFD">
              <w:t>Kim Schumacher</w:t>
            </w:r>
          </w:p>
          <w:p w14:paraId="1E79666B" w14:textId="77777777" w:rsidR="00EB1FFD" w:rsidRPr="00EB1FFD" w:rsidRDefault="00EB1FFD" w:rsidP="00757C6B">
            <w:pPr>
              <w:pStyle w:val="BodyText"/>
              <w:ind w:left="0"/>
            </w:pPr>
            <w:r w:rsidRPr="00EB1FFD">
              <w:t>Stacey Weaver</w:t>
            </w:r>
          </w:p>
          <w:p w14:paraId="325AD896" w14:textId="77777777" w:rsidR="00EB1FFD" w:rsidRPr="00EB1FFD" w:rsidRDefault="00EB1FFD" w:rsidP="00757C6B">
            <w:pPr>
              <w:pStyle w:val="BodyText"/>
              <w:ind w:left="0"/>
              <w:rPr>
                <w:b/>
              </w:rPr>
            </w:pPr>
            <w:r w:rsidRPr="00EB1FFD">
              <w:t>Lisa Wilson</w:t>
            </w:r>
            <w:r w:rsidRPr="00EB1FFD">
              <w:rPr>
                <w:b/>
              </w:rPr>
              <w:t xml:space="preserve"> </w:t>
            </w:r>
          </w:p>
          <w:p w14:paraId="6233B16E" w14:textId="77777777" w:rsidR="00EB1FFD" w:rsidRPr="00EB1FFD" w:rsidRDefault="00EB1FFD" w:rsidP="00757C6B">
            <w:pPr>
              <w:pStyle w:val="BodyText"/>
              <w:ind w:left="0"/>
              <w:rPr>
                <w:b/>
              </w:rPr>
            </w:pPr>
          </w:p>
          <w:p w14:paraId="6EB2BF10" w14:textId="77777777" w:rsidR="00EB1FFD" w:rsidRDefault="00EB1FFD" w:rsidP="00757C6B">
            <w:pPr>
              <w:pStyle w:val="BodyText"/>
              <w:ind w:left="0"/>
              <w:rPr>
                <w:b/>
              </w:rPr>
            </w:pPr>
          </w:p>
          <w:p w14:paraId="1955A519" w14:textId="77777777" w:rsidR="00EB1FFD" w:rsidRDefault="00EB1FFD" w:rsidP="00757C6B">
            <w:pPr>
              <w:pStyle w:val="BodyText"/>
              <w:ind w:left="0"/>
              <w:rPr>
                <w:b/>
              </w:rPr>
            </w:pPr>
          </w:p>
          <w:p w14:paraId="742AB8FA" w14:textId="5A58BCF3"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6073DDE"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7EDD289D" w14:textId="77777777" w:rsidR="00EB1FFD" w:rsidRPr="00EB1FFD" w:rsidRDefault="00EB1FFD" w:rsidP="00757C6B">
            <w:pPr>
              <w:pStyle w:val="BodyText"/>
              <w:ind w:left="0"/>
            </w:pPr>
            <w:r w:rsidRPr="00EB1FFD">
              <w:t>Elaine Anderson</w:t>
            </w:r>
          </w:p>
          <w:p w14:paraId="056C0D5E" w14:textId="77777777" w:rsidR="00EB1FFD" w:rsidRPr="00EB1FFD" w:rsidRDefault="00EB1FFD" w:rsidP="00757C6B">
            <w:pPr>
              <w:pStyle w:val="BodyText"/>
              <w:ind w:left="0"/>
            </w:pPr>
            <w:r w:rsidRPr="00EB1FFD">
              <w:t>Alicia Fries</w:t>
            </w:r>
          </w:p>
          <w:p w14:paraId="34EF9464" w14:textId="77777777" w:rsidR="00EB1FFD" w:rsidRPr="00EB1FFD" w:rsidRDefault="00EB1FFD" w:rsidP="00EB1FFD">
            <w:pPr>
              <w:pStyle w:val="BodyText"/>
              <w:ind w:left="0"/>
            </w:pPr>
            <w:r w:rsidRPr="00EB1FFD">
              <w:t>Karen Stohs</w:t>
            </w:r>
          </w:p>
          <w:p w14:paraId="1D498C38" w14:textId="77777777" w:rsidR="00EB1FFD" w:rsidRPr="00EB1FFD" w:rsidRDefault="00EB1FFD" w:rsidP="00757C6B">
            <w:pPr>
              <w:pStyle w:val="BodyText"/>
              <w:ind w:left="0"/>
            </w:pPr>
          </w:p>
          <w:p w14:paraId="2994F53F" w14:textId="77777777" w:rsidR="00EB1FFD" w:rsidRPr="00EB1FFD" w:rsidRDefault="00EB1FFD" w:rsidP="00757C6B">
            <w:pPr>
              <w:pStyle w:val="BodyText"/>
              <w:ind w:left="0"/>
              <w:rPr>
                <w:b/>
              </w:rPr>
            </w:pPr>
          </w:p>
          <w:p w14:paraId="52912E81"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6B1E2AE" w14:textId="77777777" w:rsidR="00EB1FFD" w:rsidRPr="00EB1FFD" w:rsidRDefault="00EB1FFD" w:rsidP="00757C6B">
            <w:pPr>
              <w:pStyle w:val="BodyText"/>
              <w:ind w:left="0"/>
            </w:pPr>
            <w:r w:rsidRPr="00EB1FFD">
              <w:t>Wayne Brozek</w:t>
            </w:r>
          </w:p>
          <w:p w14:paraId="1152028F" w14:textId="77777777" w:rsidR="00EB1FFD" w:rsidRPr="00EB1FFD" w:rsidRDefault="00EB1FFD" w:rsidP="00757C6B">
            <w:pPr>
              <w:pStyle w:val="BodyText"/>
              <w:ind w:left="0"/>
            </w:pPr>
            <w:r w:rsidRPr="00EB1FFD">
              <w:t xml:space="preserve">Mindie Druery </w:t>
            </w:r>
          </w:p>
          <w:p w14:paraId="1238D728" w14:textId="77777777" w:rsidR="00EB1FFD" w:rsidRPr="00EB1FFD" w:rsidRDefault="00EB1FFD" w:rsidP="00757C6B">
            <w:pPr>
              <w:pStyle w:val="BodyText"/>
              <w:ind w:left="0"/>
            </w:pPr>
            <w:r w:rsidRPr="00EB1FFD">
              <w:t>Michelle Engel</w:t>
            </w:r>
          </w:p>
          <w:p w14:paraId="29A2DDA5" w14:textId="77777777" w:rsidR="00EB1FFD" w:rsidRPr="00EB1FFD" w:rsidRDefault="00EB1FFD" w:rsidP="00757C6B">
            <w:pPr>
              <w:pStyle w:val="BodyText"/>
              <w:ind w:left="0"/>
            </w:pPr>
            <w:r w:rsidRPr="00EB1FFD">
              <w:t>Michael Gage</w:t>
            </w:r>
          </w:p>
          <w:p w14:paraId="681DBAB0" w14:textId="77777777" w:rsidR="00EB1FFD" w:rsidRPr="00EB1FFD" w:rsidRDefault="00EB1FFD" w:rsidP="00757C6B">
            <w:pPr>
              <w:pStyle w:val="BodyText"/>
              <w:ind w:left="0"/>
            </w:pPr>
            <w:r w:rsidRPr="00EB1FFD">
              <w:t>Amy Gerloff</w:t>
            </w:r>
          </w:p>
          <w:p w14:paraId="578FD12C" w14:textId="77777777" w:rsidR="00EB1FFD" w:rsidRPr="00EB1FFD" w:rsidRDefault="00EB1FFD" w:rsidP="00757C6B">
            <w:pPr>
              <w:pStyle w:val="BodyText"/>
              <w:ind w:left="0"/>
            </w:pPr>
            <w:r w:rsidRPr="00EB1FFD">
              <w:t>Matt Gotschall</w:t>
            </w:r>
          </w:p>
          <w:p w14:paraId="435859A7" w14:textId="77777777" w:rsidR="00EB1FFD" w:rsidRPr="00EB1FFD" w:rsidRDefault="00EB1FFD" w:rsidP="00757C6B">
            <w:pPr>
              <w:pStyle w:val="BodyText"/>
              <w:ind w:left="0"/>
            </w:pPr>
            <w:r w:rsidRPr="00EB1FFD">
              <w:t>Greta Kickland</w:t>
            </w:r>
          </w:p>
        </w:tc>
      </w:tr>
    </w:tbl>
    <w:p w14:paraId="3F195132" w14:textId="494CB4D1" w:rsidR="00961FCB" w:rsidRPr="00EB1FFD" w:rsidRDefault="00961FCB" w:rsidP="00961FCB">
      <w:pPr>
        <w:pStyle w:val="BodyText"/>
        <w:ind w:left="0"/>
        <w:rPr>
          <w:u w:val="single"/>
        </w:rPr>
      </w:pPr>
    </w:p>
    <w:p w14:paraId="1EC1A4F9" w14:textId="05E29F48" w:rsidR="00961FCB" w:rsidRPr="00EB1FFD" w:rsidRDefault="00961FCB" w:rsidP="00961FCB">
      <w:pPr>
        <w:pStyle w:val="BodyText"/>
        <w:ind w:left="0"/>
        <w:rPr>
          <w:u w:val="single"/>
        </w:rPr>
      </w:pPr>
    </w:p>
    <w:p w14:paraId="620530D2" w14:textId="7C2ED3CF" w:rsidR="00961FCB" w:rsidRPr="00EB1FFD" w:rsidRDefault="00961FCB" w:rsidP="00961FCB">
      <w:pPr>
        <w:pStyle w:val="BodyText"/>
        <w:ind w:left="0"/>
        <w:rPr>
          <w:u w:val="single"/>
        </w:rPr>
      </w:pPr>
    </w:p>
    <w:p w14:paraId="73C95EE2" w14:textId="77777777" w:rsidR="00EB1FFD" w:rsidRDefault="00EB1FFD" w:rsidP="00961FCB">
      <w:pPr>
        <w:pStyle w:val="BodyText"/>
        <w:ind w:left="0"/>
        <w:rPr>
          <w:u w:val="single"/>
        </w:rPr>
      </w:pPr>
    </w:p>
    <w:p w14:paraId="24E77DD8" w14:textId="77777777" w:rsidR="00EB1FFD" w:rsidRDefault="00EB1FFD" w:rsidP="00961FCB">
      <w:pPr>
        <w:pStyle w:val="BodyText"/>
        <w:ind w:left="0"/>
        <w:rPr>
          <w:u w:val="single"/>
        </w:rPr>
      </w:pPr>
    </w:p>
    <w:p w14:paraId="52A9DED9" w14:textId="77777777" w:rsidR="00EB1FFD" w:rsidRDefault="00EB1FFD" w:rsidP="00961FCB">
      <w:pPr>
        <w:pStyle w:val="BodyText"/>
        <w:ind w:left="0"/>
        <w:rPr>
          <w:u w:val="single"/>
        </w:rPr>
      </w:pPr>
    </w:p>
    <w:p w14:paraId="29B86233" w14:textId="77777777" w:rsidR="00EB1FFD" w:rsidRDefault="00EB1FFD" w:rsidP="00961FCB">
      <w:pPr>
        <w:pStyle w:val="BodyText"/>
        <w:ind w:left="0"/>
        <w:rPr>
          <w:u w:val="single"/>
        </w:rPr>
      </w:pPr>
    </w:p>
    <w:p w14:paraId="7ABED292" w14:textId="77777777" w:rsidR="00EB1FFD" w:rsidRDefault="00EB1FFD" w:rsidP="00961FCB">
      <w:pPr>
        <w:pStyle w:val="BodyText"/>
        <w:ind w:left="0"/>
        <w:rPr>
          <w:u w:val="single"/>
        </w:rPr>
      </w:pPr>
    </w:p>
    <w:p w14:paraId="2B809F24" w14:textId="219C0D81" w:rsidR="00961FCB" w:rsidRPr="00EB1FFD" w:rsidRDefault="00961FCB" w:rsidP="00EB1FFD">
      <w:pPr>
        <w:pStyle w:val="BodyText"/>
        <w:spacing w:after="120"/>
        <w:ind w:left="0"/>
        <w:rPr>
          <w:u w:val="single"/>
        </w:rPr>
      </w:pPr>
      <w:r w:rsidRPr="00EB1FFD">
        <w:rPr>
          <w:u w:val="single"/>
        </w:rPr>
        <w:t>Security and the One-Stop Delivery System</w:t>
      </w:r>
    </w:p>
    <w:p w14:paraId="6C26917F" w14:textId="7E3369EB" w:rsidR="00EB1FFD" w:rsidRPr="00EB1FFD" w:rsidRDefault="00847D57" w:rsidP="00EB1FFD">
      <w:pPr>
        <w:pStyle w:val="BodyText"/>
        <w:ind w:left="0"/>
      </w:pPr>
      <w:r>
        <w:t>Erin Brandyberry</w:t>
      </w:r>
      <w:r w:rsidR="00EB1FFD" w:rsidRPr="00EB1FFD">
        <w:t xml:space="preserve"> motioned to approve the policy. </w:t>
      </w:r>
      <w:r>
        <w:t>Dan Mauk</w:t>
      </w:r>
      <w:r w:rsidR="00EB1FFD" w:rsidRPr="00EB1FFD">
        <w:t xml:space="preserve"> seconded the motion. A voice vote was </w:t>
      </w:r>
      <w:proofErr w:type="gramStart"/>
      <w:r w:rsidR="00EB1FFD" w:rsidRPr="00EB1FFD">
        <w:t>called</w:t>
      </w:r>
      <w:proofErr w:type="gramEnd"/>
      <w:r w:rsidR="00EB1FFD" w:rsidRPr="00EB1FFD">
        <w:t xml:space="preserve"> and the motion carried.</w:t>
      </w:r>
    </w:p>
    <w:p w14:paraId="1EA8A9CD"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3746188B" w14:textId="77777777" w:rsidTr="00757C6B">
        <w:trPr>
          <w:trHeight w:val="1579"/>
        </w:trPr>
        <w:tc>
          <w:tcPr>
            <w:tcW w:w="4853" w:type="dxa"/>
          </w:tcPr>
          <w:p w14:paraId="4786F045"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1EBC55E5" w14:textId="77777777" w:rsidR="00EB1FFD" w:rsidRPr="00EB1FFD" w:rsidRDefault="00EB1FFD" w:rsidP="00757C6B">
            <w:pPr>
              <w:pStyle w:val="BodyText"/>
              <w:ind w:left="0"/>
            </w:pPr>
            <w:r w:rsidRPr="00EB1FFD">
              <w:t>Erin Brandyberry</w:t>
            </w:r>
          </w:p>
          <w:p w14:paraId="3A37E8F7" w14:textId="77777777" w:rsidR="00EB1FFD" w:rsidRPr="00EB1FFD" w:rsidRDefault="00EB1FFD" w:rsidP="00757C6B">
            <w:pPr>
              <w:pStyle w:val="BodyText"/>
              <w:ind w:left="0"/>
            </w:pPr>
            <w:r w:rsidRPr="00EB1FFD">
              <w:t>Emily Duncan</w:t>
            </w:r>
          </w:p>
          <w:p w14:paraId="0DF11D1B" w14:textId="77777777" w:rsidR="00EB1FFD" w:rsidRPr="00EB1FFD" w:rsidRDefault="00EB1FFD" w:rsidP="00757C6B">
            <w:pPr>
              <w:pStyle w:val="BodyText"/>
              <w:ind w:left="0"/>
            </w:pPr>
            <w:r w:rsidRPr="00EB1FFD">
              <w:t>Gary Kelly</w:t>
            </w:r>
          </w:p>
          <w:p w14:paraId="75F65252" w14:textId="77777777" w:rsidR="00EB1FFD" w:rsidRPr="00EB1FFD" w:rsidRDefault="00EB1FFD" w:rsidP="00757C6B">
            <w:pPr>
              <w:pStyle w:val="BodyText"/>
              <w:ind w:left="0"/>
            </w:pPr>
            <w:r w:rsidRPr="00EB1FFD">
              <w:t>Roy Lamb II</w:t>
            </w:r>
          </w:p>
          <w:p w14:paraId="05C118DE" w14:textId="77777777" w:rsidR="00EB1FFD" w:rsidRPr="00EB1FFD" w:rsidRDefault="00EB1FFD" w:rsidP="00757C6B">
            <w:pPr>
              <w:pStyle w:val="BodyText"/>
              <w:ind w:left="0"/>
            </w:pPr>
            <w:r w:rsidRPr="00EB1FFD">
              <w:t>Dan Mauk</w:t>
            </w:r>
          </w:p>
          <w:p w14:paraId="5BE3A08A" w14:textId="77777777" w:rsidR="00EB1FFD" w:rsidRPr="00EB1FFD" w:rsidRDefault="00EB1FFD" w:rsidP="00757C6B">
            <w:pPr>
              <w:pStyle w:val="BodyText"/>
              <w:ind w:left="0"/>
            </w:pPr>
            <w:r w:rsidRPr="00EB1FFD">
              <w:t>Denise Pfeifer</w:t>
            </w:r>
          </w:p>
          <w:p w14:paraId="4692A832" w14:textId="77777777" w:rsidR="00EB1FFD" w:rsidRPr="00EB1FFD" w:rsidRDefault="00EB1FFD" w:rsidP="00757C6B">
            <w:pPr>
              <w:pStyle w:val="BodyText"/>
              <w:ind w:left="0"/>
            </w:pPr>
            <w:r w:rsidRPr="00EB1FFD">
              <w:t>Kim Schumacher</w:t>
            </w:r>
          </w:p>
          <w:p w14:paraId="034B6CBF" w14:textId="77777777" w:rsidR="00EB1FFD" w:rsidRPr="00EB1FFD" w:rsidRDefault="00EB1FFD" w:rsidP="00757C6B">
            <w:pPr>
              <w:pStyle w:val="BodyText"/>
              <w:ind w:left="0"/>
            </w:pPr>
            <w:r w:rsidRPr="00EB1FFD">
              <w:t>Karen Stohs</w:t>
            </w:r>
          </w:p>
          <w:p w14:paraId="7F97820C" w14:textId="77777777" w:rsidR="00EB1FFD" w:rsidRPr="00EB1FFD" w:rsidRDefault="00EB1FFD" w:rsidP="00757C6B">
            <w:pPr>
              <w:pStyle w:val="BodyText"/>
              <w:ind w:left="0"/>
            </w:pPr>
            <w:r w:rsidRPr="00EB1FFD">
              <w:t>Stacey Weaver</w:t>
            </w:r>
          </w:p>
          <w:p w14:paraId="7264FC12" w14:textId="77777777" w:rsidR="00EB1FFD" w:rsidRPr="00EB1FFD" w:rsidRDefault="00EB1FFD" w:rsidP="00757C6B">
            <w:pPr>
              <w:pStyle w:val="BodyText"/>
              <w:ind w:left="0"/>
              <w:rPr>
                <w:b/>
              </w:rPr>
            </w:pPr>
            <w:r w:rsidRPr="00EB1FFD">
              <w:t>Lisa Wilson</w:t>
            </w:r>
            <w:r w:rsidRPr="00EB1FFD">
              <w:rPr>
                <w:b/>
              </w:rPr>
              <w:t xml:space="preserve"> </w:t>
            </w:r>
          </w:p>
          <w:p w14:paraId="27273D18" w14:textId="77777777" w:rsidR="00EB1FFD" w:rsidRPr="00EB1FFD" w:rsidRDefault="00EB1FFD" w:rsidP="00757C6B">
            <w:pPr>
              <w:pStyle w:val="BodyText"/>
              <w:ind w:left="0"/>
              <w:rPr>
                <w:b/>
              </w:rPr>
            </w:pPr>
          </w:p>
          <w:p w14:paraId="275F939E"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18AEDC55"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07476ABF" w14:textId="77777777" w:rsidR="00EB1FFD" w:rsidRPr="00EB1FFD" w:rsidRDefault="00EB1FFD" w:rsidP="00757C6B">
            <w:pPr>
              <w:pStyle w:val="BodyText"/>
              <w:ind w:left="0"/>
            </w:pPr>
            <w:r w:rsidRPr="00EB1FFD">
              <w:t>Elaine Anderson</w:t>
            </w:r>
          </w:p>
          <w:p w14:paraId="59D6C7E6" w14:textId="77777777" w:rsidR="00EB1FFD" w:rsidRPr="00EB1FFD" w:rsidRDefault="00EB1FFD" w:rsidP="00757C6B">
            <w:pPr>
              <w:pStyle w:val="BodyText"/>
              <w:ind w:left="0"/>
            </w:pPr>
            <w:r w:rsidRPr="00EB1FFD">
              <w:t>Alicia Fries</w:t>
            </w:r>
          </w:p>
          <w:p w14:paraId="1FBFAA55" w14:textId="77777777" w:rsidR="00EB1FFD" w:rsidRPr="00EB1FFD" w:rsidRDefault="00EB1FFD" w:rsidP="00757C6B">
            <w:pPr>
              <w:pStyle w:val="BodyText"/>
              <w:ind w:left="0"/>
            </w:pPr>
          </w:p>
          <w:p w14:paraId="16F64850" w14:textId="77777777" w:rsidR="00EB1FFD" w:rsidRPr="00EB1FFD" w:rsidRDefault="00EB1FFD" w:rsidP="00757C6B">
            <w:pPr>
              <w:pStyle w:val="BodyText"/>
              <w:ind w:left="0"/>
              <w:rPr>
                <w:b/>
              </w:rPr>
            </w:pPr>
          </w:p>
          <w:p w14:paraId="0140D8D8"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FCB774A" w14:textId="77777777" w:rsidR="00EB1FFD" w:rsidRPr="00EB1FFD" w:rsidRDefault="00EB1FFD" w:rsidP="00757C6B">
            <w:pPr>
              <w:pStyle w:val="BodyText"/>
              <w:ind w:left="0"/>
            </w:pPr>
            <w:r w:rsidRPr="00EB1FFD">
              <w:t>Wayne Brozek</w:t>
            </w:r>
          </w:p>
          <w:p w14:paraId="2BAC1ACA" w14:textId="77777777" w:rsidR="00EB1FFD" w:rsidRPr="00EB1FFD" w:rsidRDefault="00EB1FFD" w:rsidP="00757C6B">
            <w:pPr>
              <w:pStyle w:val="BodyText"/>
              <w:ind w:left="0"/>
            </w:pPr>
            <w:r w:rsidRPr="00EB1FFD">
              <w:t xml:space="preserve">Mindie Druery </w:t>
            </w:r>
          </w:p>
          <w:p w14:paraId="048C929D" w14:textId="77777777" w:rsidR="00EB1FFD" w:rsidRPr="00EB1FFD" w:rsidRDefault="00EB1FFD" w:rsidP="00757C6B">
            <w:pPr>
              <w:pStyle w:val="BodyText"/>
              <w:ind w:left="0"/>
            </w:pPr>
            <w:r w:rsidRPr="00EB1FFD">
              <w:t>Michelle Engel</w:t>
            </w:r>
          </w:p>
          <w:p w14:paraId="1FE136FD" w14:textId="77777777" w:rsidR="00EB1FFD" w:rsidRPr="00EB1FFD" w:rsidRDefault="00EB1FFD" w:rsidP="00757C6B">
            <w:pPr>
              <w:pStyle w:val="BodyText"/>
              <w:ind w:left="0"/>
            </w:pPr>
            <w:r w:rsidRPr="00EB1FFD">
              <w:t>Michael Gage</w:t>
            </w:r>
          </w:p>
          <w:p w14:paraId="1E074E9B" w14:textId="77777777" w:rsidR="00EB1FFD" w:rsidRPr="00EB1FFD" w:rsidRDefault="00EB1FFD" w:rsidP="00757C6B">
            <w:pPr>
              <w:pStyle w:val="BodyText"/>
              <w:ind w:left="0"/>
            </w:pPr>
            <w:r w:rsidRPr="00EB1FFD">
              <w:t>Amy Gerloff</w:t>
            </w:r>
          </w:p>
          <w:p w14:paraId="195F6578" w14:textId="77777777" w:rsidR="00EB1FFD" w:rsidRPr="00EB1FFD" w:rsidRDefault="00EB1FFD" w:rsidP="00757C6B">
            <w:pPr>
              <w:pStyle w:val="BodyText"/>
              <w:ind w:left="0"/>
            </w:pPr>
            <w:r w:rsidRPr="00EB1FFD">
              <w:t>Matt Gotschall</w:t>
            </w:r>
          </w:p>
          <w:p w14:paraId="7BC45D8E" w14:textId="77777777" w:rsidR="00EB1FFD" w:rsidRPr="00EB1FFD" w:rsidRDefault="00EB1FFD" w:rsidP="00757C6B">
            <w:pPr>
              <w:pStyle w:val="BodyText"/>
              <w:ind w:left="0"/>
            </w:pPr>
            <w:r w:rsidRPr="00EB1FFD">
              <w:t>Greta Kickland</w:t>
            </w:r>
          </w:p>
        </w:tc>
      </w:tr>
    </w:tbl>
    <w:p w14:paraId="5527E35E" w14:textId="764A6F74" w:rsidR="00961FCB" w:rsidRDefault="00961FCB" w:rsidP="00961FCB">
      <w:pPr>
        <w:pStyle w:val="BodyText"/>
        <w:ind w:left="0"/>
        <w:rPr>
          <w:u w:val="single"/>
        </w:rPr>
      </w:pPr>
    </w:p>
    <w:p w14:paraId="20A29AF8" w14:textId="191FF03E" w:rsidR="00961FCB" w:rsidRDefault="00961FCB" w:rsidP="00961FCB">
      <w:pPr>
        <w:pStyle w:val="BodyText"/>
        <w:ind w:left="0"/>
        <w:rPr>
          <w:u w:val="single"/>
        </w:rPr>
      </w:pPr>
    </w:p>
    <w:p w14:paraId="79502D52" w14:textId="77777777" w:rsidR="00961FCB" w:rsidRDefault="00961FCB" w:rsidP="00961FCB">
      <w:pPr>
        <w:pStyle w:val="BodyText"/>
        <w:ind w:left="0"/>
        <w:rPr>
          <w:u w:val="single"/>
        </w:rPr>
      </w:pPr>
    </w:p>
    <w:p w14:paraId="0B63FBB1" w14:textId="77777777" w:rsidR="00961FCB" w:rsidRDefault="00961FCB" w:rsidP="00961FCB">
      <w:pPr>
        <w:pStyle w:val="BodyText"/>
        <w:ind w:left="0"/>
        <w:rPr>
          <w:color w:val="B9C033"/>
        </w:rPr>
      </w:pPr>
    </w:p>
    <w:p w14:paraId="79E374E5" w14:textId="4434F68B" w:rsidR="0092546C" w:rsidRDefault="0092546C" w:rsidP="0092546C">
      <w:pPr>
        <w:pStyle w:val="BodyText"/>
        <w:ind w:left="0"/>
        <w:jc w:val="center"/>
        <w:rPr>
          <w:color w:val="B9C033"/>
        </w:rPr>
      </w:pPr>
      <w:r>
        <w:rPr>
          <w:color w:val="B9C033"/>
        </w:rPr>
        <w:t>STRATEGIC PLANNING COMMITTEE</w:t>
      </w:r>
    </w:p>
    <w:p w14:paraId="3B8CC558" w14:textId="77777777" w:rsidR="0092546C" w:rsidRPr="00CC0105" w:rsidRDefault="0092546C" w:rsidP="00782408">
      <w:pPr>
        <w:pStyle w:val="BodyText"/>
        <w:ind w:left="0"/>
        <w:rPr>
          <w:color w:val="B9C033"/>
          <w:sz w:val="16"/>
          <w:szCs w:val="16"/>
        </w:rPr>
      </w:pPr>
    </w:p>
    <w:p w14:paraId="250EA132" w14:textId="6925B9E9" w:rsidR="0092546C" w:rsidRDefault="0092546C" w:rsidP="0092546C">
      <w:pPr>
        <w:pStyle w:val="BodyText"/>
        <w:ind w:left="0"/>
      </w:pPr>
      <w:r>
        <w:rPr>
          <w:color w:val="B9C033"/>
        </w:rPr>
        <w:t>AGENDA ITEM #6</w:t>
      </w:r>
      <w:r w:rsidR="00CC0105">
        <w:rPr>
          <w:color w:val="B9C033"/>
        </w:rPr>
        <w:t>O</w:t>
      </w:r>
      <w:r>
        <w:rPr>
          <w:color w:val="B9C033"/>
        </w:rPr>
        <w:t xml:space="preserve"> Finance Report </w:t>
      </w:r>
    </w:p>
    <w:p w14:paraId="6CE4033C" w14:textId="51A8C148" w:rsidR="006C41F0" w:rsidRDefault="00CC0105" w:rsidP="0092546C">
      <w:pPr>
        <w:pStyle w:val="BodyText"/>
        <w:ind w:left="0"/>
        <w:rPr>
          <w:sz w:val="23"/>
        </w:rPr>
      </w:pPr>
      <w:r>
        <w:rPr>
          <w:sz w:val="23"/>
        </w:rPr>
        <w:t>Dan</w:t>
      </w:r>
      <w:r w:rsidR="0092546C">
        <w:rPr>
          <w:sz w:val="23"/>
        </w:rPr>
        <w:t xml:space="preserve"> provided</w:t>
      </w:r>
      <w:r w:rsidR="0065502B">
        <w:rPr>
          <w:sz w:val="23"/>
        </w:rPr>
        <w:t xml:space="preserve"> the Board with</w:t>
      </w:r>
      <w:r w:rsidR="0092546C">
        <w:rPr>
          <w:sz w:val="23"/>
        </w:rPr>
        <w:t xml:space="preserve"> an update on the finance report</w:t>
      </w:r>
      <w:r w:rsidR="0065502B">
        <w:rPr>
          <w:sz w:val="23"/>
        </w:rPr>
        <w:t xml:space="preserve"> as discussed during the Strategic Planning Committee</w:t>
      </w:r>
    </w:p>
    <w:p w14:paraId="07849982" w14:textId="77777777" w:rsidR="00CC0105" w:rsidRDefault="00CC0105" w:rsidP="0092546C">
      <w:pPr>
        <w:pStyle w:val="BodyText"/>
        <w:ind w:left="0"/>
        <w:rPr>
          <w:sz w:val="23"/>
        </w:rPr>
      </w:pPr>
    </w:p>
    <w:p w14:paraId="43DF6215" w14:textId="20927B49" w:rsidR="006C41F0" w:rsidRPr="00C471C6" w:rsidRDefault="006C41F0" w:rsidP="0092546C">
      <w:pPr>
        <w:pStyle w:val="BodyText"/>
        <w:ind w:left="0"/>
        <w:rPr>
          <w:sz w:val="8"/>
          <w:szCs w:val="8"/>
        </w:rPr>
      </w:pPr>
    </w:p>
    <w:p w14:paraId="2E90534C" w14:textId="28650365" w:rsidR="006C41F0" w:rsidRDefault="006C41F0" w:rsidP="0092546C">
      <w:pPr>
        <w:pStyle w:val="BodyText"/>
        <w:ind w:left="0"/>
        <w:rPr>
          <w:sz w:val="23"/>
        </w:rPr>
      </w:pPr>
      <w:r>
        <w:rPr>
          <w:color w:val="B9C033"/>
        </w:rPr>
        <w:t>AGENDA ITEM #6</w:t>
      </w:r>
      <w:r w:rsidR="00CC0105">
        <w:rPr>
          <w:color w:val="B9C033"/>
        </w:rPr>
        <w:t>P</w:t>
      </w:r>
      <w:r>
        <w:rPr>
          <w:color w:val="B9C033"/>
        </w:rPr>
        <w:t xml:space="preserve"> </w:t>
      </w:r>
      <w:r>
        <w:rPr>
          <w:sz w:val="23"/>
        </w:rPr>
        <w:t>Transfer of Funds</w:t>
      </w:r>
    </w:p>
    <w:p w14:paraId="7FC1FBDB" w14:textId="25A6CE0B" w:rsidR="0092546C" w:rsidRPr="00170072" w:rsidRDefault="00CC0105" w:rsidP="0092546C">
      <w:pPr>
        <w:pStyle w:val="BodyText"/>
        <w:ind w:left="0"/>
      </w:pPr>
      <w:r>
        <w:t>While</w:t>
      </w:r>
      <w:r w:rsidR="0092546C" w:rsidRPr="00170072">
        <w:t xml:space="preserve"> Dislocated Worker enrollments </w:t>
      </w:r>
      <w:r>
        <w:t>have increased, Greater Nebraska is still projecting a surplus of DLW funds</w:t>
      </w:r>
      <w:r w:rsidR="0092546C" w:rsidRPr="00170072">
        <w:t xml:space="preserve">. A motion was made by </w:t>
      </w:r>
      <w:r>
        <w:t>Gary Kelly</w:t>
      </w:r>
      <w:r w:rsidR="0092546C" w:rsidRPr="00170072">
        <w:t xml:space="preserve"> to transfer $</w:t>
      </w:r>
      <w:r>
        <w:t>1</w:t>
      </w:r>
      <w:r w:rsidR="0092546C" w:rsidRPr="00170072">
        <w:t>00,000.00 from Dislocated Worker to Adul</w:t>
      </w:r>
      <w:r w:rsidR="007C4314">
        <w:t>t</w:t>
      </w:r>
      <w:r w:rsidR="0092546C" w:rsidRPr="00170072">
        <w:t xml:space="preserve">. </w:t>
      </w:r>
      <w:r>
        <w:t xml:space="preserve">Denise </w:t>
      </w:r>
      <w:proofErr w:type="spellStart"/>
      <w:r>
        <w:t>Pfiefer</w:t>
      </w:r>
      <w:proofErr w:type="spellEnd"/>
      <w:r w:rsidR="0092546C" w:rsidRPr="00170072">
        <w:t xml:space="preserve"> seconded. A voice vote was </w:t>
      </w:r>
      <w:proofErr w:type="gramStart"/>
      <w:r w:rsidR="0092546C" w:rsidRPr="00170072">
        <w:t>called</w:t>
      </w:r>
      <w:proofErr w:type="gramEnd"/>
      <w:r w:rsidR="0092546C" w:rsidRPr="00170072">
        <w:t xml:space="preserve"> and the motion carried.</w:t>
      </w:r>
    </w:p>
    <w:p w14:paraId="42A183C0" w14:textId="49482A4D" w:rsidR="0092546C" w:rsidRPr="00CC0105" w:rsidRDefault="0092546C" w:rsidP="0092546C">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CC0105" w:rsidRPr="00EB1FFD" w14:paraId="1BC50476" w14:textId="77777777" w:rsidTr="00757C6B">
        <w:trPr>
          <w:trHeight w:val="1579"/>
        </w:trPr>
        <w:tc>
          <w:tcPr>
            <w:tcW w:w="4853" w:type="dxa"/>
          </w:tcPr>
          <w:p w14:paraId="065B1975" w14:textId="77777777" w:rsidR="00CC0105" w:rsidRPr="00EB1FFD" w:rsidRDefault="00CC0105" w:rsidP="00757C6B">
            <w:pPr>
              <w:pStyle w:val="BodyText"/>
              <w:ind w:left="0"/>
              <w:rPr>
                <w:b/>
              </w:rPr>
            </w:pPr>
            <w:r w:rsidRPr="00EB1FFD">
              <w:rPr>
                <w:b/>
              </w:rPr>
              <w:t>GNWDB Members</w:t>
            </w:r>
            <w:r w:rsidRPr="00EB1FFD">
              <w:rPr>
                <w:b/>
                <w:spacing w:val="-3"/>
              </w:rPr>
              <w:t xml:space="preserve"> </w:t>
            </w:r>
            <w:r w:rsidRPr="00EB1FFD">
              <w:rPr>
                <w:b/>
              </w:rPr>
              <w:t>For (10):</w:t>
            </w:r>
          </w:p>
          <w:p w14:paraId="6FEC5120" w14:textId="77777777" w:rsidR="00CC0105" w:rsidRPr="00EB1FFD" w:rsidRDefault="00CC0105" w:rsidP="00757C6B">
            <w:pPr>
              <w:pStyle w:val="BodyText"/>
              <w:ind w:left="0"/>
            </w:pPr>
            <w:r w:rsidRPr="00EB1FFD">
              <w:t>Erin Brandyberry</w:t>
            </w:r>
          </w:p>
          <w:p w14:paraId="57F13E98" w14:textId="77777777" w:rsidR="00CC0105" w:rsidRPr="00EB1FFD" w:rsidRDefault="00CC0105" w:rsidP="00757C6B">
            <w:pPr>
              <w:pStyle w:val="BodyText"/>
              <w:ind w:left="0"/>
            </w:pPr>
            <w:r w:rsidRPr="00EB1FFD">
              <w:t>Emily Duncan</w:t>
            </w:r>
          </w:p>
          <w:p w14:paraId="5CFB44BA" w14:textId="77777777" w:rsidR="00CC0105" w:rsidRPr="00EB1FFD" w:rsidRDefault="00CC0105" w:rsidP="00757C6B">
            <w:pPr>
              <w:pStyle w:val="BodyText"/>
              <w:ind w:left="0"/>
            </w:pPr>
            <w:r w:rsidRPr="00EB1FFD">
              <w:t>Gary Kelly</w:t>
            </w:r>
          </w:p>
          <w:p w14:paraId="2E8888E9" w14:textId="77777777" w:rsidR="00CC0105" w:rsidRPr="00EB1FFD" w:rsidRDefault="00CC0105" w:rsidP="00757C6B">
            <w:pPr>
              <w:pStyle w:val="BodyText"/>
              <w:ind w:left="0"/>
            </w:pPr>
            <w:r w:rsidRPr="00EB1FFD">
              <w:t>Roy Lamb II</w:t>
            </w:r>
          </w:p>
          <w:p w14:paraId="46F9175B" w14:textId="77777777" w:rsidR="00CC0105" w:rsidRPr="00EB1FFD" w:rsidRDefault="00CC0105" w:rsidP="00757C6B">
            <w:pPr>
              <w:pStyle w:val="BodyText"/>
              <w:ind w:left="0"/>
            </w:pPr>
            <w:r w:rsidRPr="00EB1FFD">
              <w:t>Dan Mauk</w:t>
            </w:r>
          </w:p>
          <w:p w14:paraId="5D01C730" w14:textId="77777777" w:rsidR="00CC0105" w:rsidRPr="00EB1FFD" w:rsidRDefault="00CC0105" w:rsidP="00757C6B">
            <w:pPr>
              <w:pStyle w:val="BodyText"/>
              <w:ind w:left="0"/>
            </w:pPr>
            <w:r w:rsidRPr="00EB1FFD">
              <w:t>Denise Pfeifer</w:t>
            </w:r>
          </w:p>
          <w:p w14:paraId="28436111" w14:textId="77777777" w:rsidR="00CC0105" w:rsidRPr="00EB1FFD" w:rsidRDefault="00CC0105" w:rsidP="00757C6B">
            <w:pPr>
              <w:pStyle w:val="BodyText"/>
              <w:ind w:left="0"/>
            </w:pPr>
            <w:r w:rsidRPr="00EB1FFD">
              <w:t>Kim Schumacher</w:t>
            </w:r>
          </w:p>
          <w:p w14:paraId="3BEFA0D8" w14:textId="77777777" w:rsidR="00CC0105" w:rsidRPr="00EB1FFD" w:rsidRDefault="00CC0105" w:rsidP="00757C6B">
            <w:pPr>
              <w:pStyle w:val="BodyText"/>
              <w:ind w:left="0"/>
            </w:pPr>
            <w:r w:rsidRPr="00EB1FFD">
              <w:t>Stacey Weaver</w:t>
            </w:r>
          </w:p>
          <w:p w14:paraId="72FA45DF" w14:textId="77777777" w:rsidR="00CC0105" w:rsidRPr="00EB1FFD" w:rsidRDefault="00CC0105" w:rsidP="00757C6B">
            <w:pPr>
              <w:pStyle w:val="BodyText"/>
              <w:ind w:left="0"/>
              <w:rPr>
                <w:b/>
              </w:rPr>
            </w:pPr>
            <w:r w:rsidRPr="00EB1FFD">
              <w:t>Lisa Wilson</w:t>
            </w:r>
            <w:r w:rsidRPr="00EB1FFD">
              <w:rPr>
                <w:b/>
              </w:rPr>
              <w:t xml:space="preserve"> </w:t>
            </w:r>
          </w:p>
          <w:p w14:paraId="06578030" w14:textId="77777777" w:rsidR="00CC0105" w:rsidRPr="00EB1FFD" w:rsidRDefault="00CC0105" w:rsidP="00757C6B">
            <w:pPr>
              <w:pStyle w:val="BodyText"/>
              <w:ind w:left="0"/>
              <w:rPr>
                <w:b/>
              </w:rPr>
            </w:pPr>
          </w:p>
          <w:p w14:paraId="65DD74CC" w14:textId="77777777" w:rsidR="00CC0105" w:rsidRDefault="00CC0105" w:rsidP="00757C6B">
            <w:pPr>
              <w:pStyle w:val="BodyText"/>
              <w:ind w:left="0"/>
              <w:rPr>
                <w:b/>
              </w:rPr>
            </w:pPr>
          </w:p>
          <w:p w14:paraId="7BD69B42" w14:textId="77777777" w:rsidR="00CC0105" w:rsidRDefault="00CC0105" w:rsidP="00757C6B">
            <w:pPr>
              <w:pStyle w:val="BodyText"/>
              <w:ind w:left="0"/>
              <w:rPr>
                <w:b/>
              </w:rPr>
            </w:pPr>
          </w:p>
          <w:p w14:paraId="730F3B6B" w14:textId="77777777" w:rsidR="00CC0105" w:rsidRPr="00EB1FFD" w:rsidRDefault="00CC0105"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A676F3C" w14:textId="77777777" w:rsidR="00CC0105" w:rsidRPr="00EB1FFD" w:rsidRDefault="00CC0105" w:rsidP="00757C6B">
            <w:pPr>
              <w:pStyle w:val="BodyText"/>
              <w:ind w:left="0"/>
              <w:rPr>
                <w:b/>
              </w:rPr>
            </w:pPr>
            <w:r w:rsidRPr="00EB1FFD">
              <w:rPr>
                <w:b/>
              </w:rPr>
              <w:t>GNWDB Members Abstained</w:t>
            </w:r>
            <w:r w:rsidRPr="00EB1FFD">
              <w:rPr>
                <w:b/>
                <w:spacing w:val="1"/>
              </w:rPr>
              <w:t xml:space="preserve"> </w:t>
            </w:r>
            <w:r w:rsidRPr="00EB1FFD">
              <w:rPr>
                <w:b/>
              </w:rPr>
              <w:t>(2):</w:t>
            </w:r>
          </w:p>
          <w:p w14:paraId="5D2311E8" w14:textId="77777777" w:rsidR="00CC0105" w:rsidRPr="00EB1FFD" w:rsidRDefault="00CC0105" w:rsidP="00757C6B">
            <w:pPr>
              <w:pStyle w:val="BodyText"/>
              <w:ind w:left="0"/>
            </w:pPr>
            <w:r w:rsidRPr="00EB1FFD">
              <w:t>Elaine Anderson</w:t>
            </w:r>
          </w:p>
          <w:p w14:paraId="2572EB91" w14:textId="77777777" w:rsidR="00CC0105" w:rsidRPr="00EB1FFD" w:rsidRDefault="00CC0105" w:rsidP="00757C6B">
            <w:pPr>
              <w:pStyle w:val="BodyText"/>
              <w:ind w:left="0"/>
            </w:pPr>
            <w:r w:rsidRPr="00EB1FFD">
              <w:t>Alicia Fries</w:t>
            </w:r>
          </w:p>
          <w:p w14:paraId="44C3DDEF" w14:textId="77777777" w:rsidR="00CC0105" w:rsidRPr="00EB1FFD" w:rsidRDefault="00CC0105" w:rsidP="00757C6B">
            <w:pPr>
              <w:pStyle w:val="BodyText"/>
              <w:ind w:left="0"/>
            </w:pPr>
            <w:r w:rsidRPr="00EB1FFD">
              <w:t>Karen Stohs</w:t>
            </w:r>
          </w:p>
          <w:p w14:paraId="292605DF" w14:textId="77777777" w:rsidR="00CC0105" w:rsidRPr="00EB1FFD" w:rsidRDefault="00CC0105" w:rsidP="00757C6B">
            <w:pPr>
              <w:pStyle w:val="BodyText"/>
              <w:ind w:left="0"/>
            </w:pPr>
          </w:p>
          <w:p w14:paraId="32BC1301" w14:textId="77777777" w:rsidR="00CC0105" w:rsidRPr="00EB1FFD" w:rsidRDefault="00CC0105" w:rsidP="00757C6B">
            <w:pPr>
              <w:pStyle w:val="BodyText"/>
              <w:ind w:left="0"/>
              <w:rPr>
                <w:b/>
              </w:rPr>
            </w:pPr>
          </w:p>
          <w:p w14:paraId="7431E2C7" w14:textId="77777777" w:rsidR="00CC0105" w:rsidRPr="00EB1FFD" w:rsidRDefault="00CC0105" w:rsidP="00757C6B">
            <w:pPr>
              <w:pStyle w:val="BodyText"/>
              <w:ind w:left="0"/>
              <w:rPr>
                <w:b/>
              </w:rPr>
            </w:pPr>
            <w:r w:rsidRPr="00EB1FFD">
              <w:rPr>
                <w:b/>
              </w:rPr>
              <w:t>GNWDB Members Absent</w:t>
            </w:r>
            <w:r w:rsidRPr="00EB1FFD">
              <w:rPr>
                <w:b/>
                <w:spacing w:val="1"/>
              </w:rPr>
              <w:t xml:space="preserve"> </w:t>
            </w:r>
            <w:r w:rsidRPr="00EB1FFD">
              <w:rPr>
                <w:b/>
              </w:rPr>
              <w:t>(7):</w:t>
            </w:r>
          </w:p>
          <w:p w14:paraId="38D5EF32" w14:textId="77777777" w:rsidR="00CC0105" w:rsidRPr="00EB1FFD" w:rsidRDefault="00CC0105" w:rsidP="00757C6B">
            <w:pPr>
              <w:pStyle w:val="BodyText"/>
              <w:ind w:left="0"/>
            </w:pPr>
            <w:r w:rsidRPr="00EB1FFD">
              <w:t>Wayne Brozek</w:t>
            </w:r>
          </w:p>
          <w:p w14:paraId="0246113B" w14:textId="77777777" w:rsidR="00CC0105" w:rsidRPr="00EB1FFD" w:rsidRDefault="00CC0105" w:rsidP="00757C6B">
            <w:pPr>
              <w:pStyle w:val="BodyText"/>
              <w:ind w:left="0"/>
            </w:pPr>
            <w:r w:rsidRPr="00EB1FFD">
              <w:t xml:space="preserve">Mindie Druery </w:t>
            </w:r>
          </w:p>
          <w:p w14:paraId="550FC386" w14:textId="77777777" w:rsidR="00CC0105" w:rsidRPr="00EB1FFD" w:rsidRDefault="00CC0105" w:rsidP="00757C6B">
            <w:pPr>
              <w:pStyle w:val="BodyText"/>
              <w:ind w:left="0"/>
            </w:pPr>
            <w:r w:rsidRPr="00EB1FFD">
              <w:t>Michelle Engel</w:t>
            </w:r>
          </w:p>
          <w:p w14:paraId="58CCC346" w14:textId="77777777" w:rsidR="00CC0105" w:rsidRPr="00EB1FFD" w:rsidRDefault="00CC0105" w:rsidP="00757C6B">
            <w:pPr>
              <w:pStyle w:val="BodyText"/>
              <w:ind w:left="0"/>
            </w:pPr>
            <w:r w:rsidRPr="00EB1FFD">
              <w:t>Michael Gage</w:t>
            </w:r>
          </w:p>
          <w:p w14:paraId="426C2BDF" w14:textId="77777777" w:rsidR="00CC0105" w:rsidRPr="00EB1FFD" w:rsidRDefault="00CC0105" w:rsidP="00757C6B">
            <w:pPr>
              <w:pStyle w:val="BodyText"/>
              <w:ind w:left="0"/>
            </w:pPr>
            <w:r w:rsidRPr="00EB1FFD">
              <w:t>Amy Gerloff</w:t>
            </w:r>
          </w:p>
          <w:p w14:paraId="4ADBE2E0" w14:textId="77777777" w:rsidR="00CC0105" w:rsidRPr="00EB1FFD" w:rsidRDefault="00CC0105" w:rsidP="00757C6B">
            <w:pPr>
              <w:pStyle w:val="BodyText"/>
              <w:ind w:left="0"/>
            </w:pPr>
            <w:r w:rsidRPr="00EB1FFD">
              <w:t>Matt Gotschall</w:t>
            </w:r>
          </w:p>
          <w:p w14:paraId="709B958C" w14:textId="77777777" w:rsidR="00CC0105" w:rsidRPr="00EB1FFD" w:rsidRDefault="00CC0105" w:rsidP="00757C6B">
            <w:pPr>
              <w:pStyle w:val="BodyText"/>
              <w:ind w:left="0"/>
            </w:pPr>
            <w:r w:rsidRPr="00EB1FFD">
              <w:t>Greta Kickland</w:t>
            </w:r>
          </w:p>
        </w:tc>
      </w:tr>
    </w:tbl>
    <w:p w14:paraId="3D0B3012" w14:textId="77777777" w:rsidR="00CC0105" w:rsidRDefault="00CC0105" w:rsidP="0092546C">
      <w:pPr>
        <w:pStyle w:val="BodyText"/>
        <w:ind w:left="0"/>
        <w:rPr>
          <w:color w:val="B9C033"/>
        </w:rPr>
      </w:pPr>
    </w:p>
    <w:p w14:paraId="64C2F09B" w14:textId="281C40AD" w:rsidR="00F03C6B" w:rsidRDefault="007C4314" w:rsidP="0092546C">
      <w:pPr>
        <w:pStyle w:val="BodyText"/>
        <w:ind w:left="0"/>
      </w:pPr>
      <w:r>
        <w:t>Stanley Clouse motioned</w:t>
      </w:r>
      <w:r w:rsidRPr="00170072">
        <w:t xml:space="preserve"> to transfer $</w:t>
      </w:r>
      <w:r>
        <w:t>1</w:t>
      </w:r>
      <w:r w:rsidRPr="00170072">
        <w:t>00,000.00 from Dislocated Worker to Adul</w:t>
      </w:r>
      <w:r>
        <w:t>t</w:t>
      </w:r>
      <w:r w:rsidRPr="00170072">
        <w:t xml:space="preserve">. </w:t>
      </w:r>
      <w:r>
        <w:t>Bryan Bequette</w:t>
      </w:r>
      <w:r w:rsidRPr="00170072">
        <w:t xml:space="preserve"> seconded. A voice vote was </w:t>
      </w:r>
      <w:proofErr w:type="gramStart"/>
      <w:r w:rsidRPr="00170072">
        <w:t>called</w:t>
      </w:r>
      <w:proofErr w:type="gramEnd"/>
      <w:r w:rsidRPr="00170072">
        <w:t xml:space="preserve"> and the motion carried.</w:t>
      </w:r>
    </w:p>
    <w:p w14:paraId="4BF7D98C" w14:textId="77777777" w:rsidR="007C4314" w:rsidRPr="007C4314" w:rsidRDefault="007C4314" w:rsidP="0092546C">
      <w:pPr>
        <w:pStyle w:val="BodyText"/>
        <w:ind w:left="0"/>
        <w:rPr>
          <w:color w:val="B9C033"/>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F03C6B" w:rsidRPr="00AC1A7C" w14:paraId="5F2A9647" w14:textId="77777777" w:rsidTr="00757C6B">
        <w:trPr>
          <w:trHeight w:val="634"/>
        </w:trPr>
        <w:tc>
          <w:tcPr>
            <w:tcW w:w="4551" w:type="dxa"/>
          </w:tcPr>
          <w:p w14:paraId="09352D10" w14:textId="77777777" w:rsidR="00F03C6B" w:rsidRPr="00194353" w:rsidRDefault="00F03C6B"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580E7309" w14:textId="77777777" w:rsidR="00F03C6B" w:rsidRDefault="00F03C6B" w:rsidP="00757C6B">
            <w:pPr>
              <w:pStyle w:val="BodyText"/>
              <w:tabs>
                <w:tab w:val="left" w:pos="4575"/>
              </w:tabs>
              <w:ind w:left="0"/>
            </w:pPr>
            <w:r>
              <w:t>Bryan Bequette</w:t>
            </w:r>
            <w:r w:rsidRPr="00194353">
              <w:t xml:space="preserve"> </w:t>
            </w:r>
          </w:p>
          <w:p w14:paraId="3D601143" w14:textId="77777777" w:rsidR="00F03C6B" w:rsidRDefault="00F03C6B" w:rsidP="00757C6B">
            <w:pPr>
              <w:pStyle w:val="BodyText"/>
              <w:tabs>
                <w:tab w:val="left" w:pos="4575"/>
              </w:tabs>
              <w:ind w:left="0"/>
            </w:pPr>
            <w:r>
              <w:t>Stanley Clouse</w:t>
            </w:r>
          </w:p>
          <w:p w14:paraId="29830DE2" w14:textId="77777777" w:rsidR="00F03C6B" w:rsidRPr="00194353" w:rsidRDefault="00F03C6B" w:rsidP="00757C6B">
            <w:pPr>
              <w:pStyle w:val="BodyText"/>
              <w:tabs>
                <w:tab w:val="left" w:pos="4575"/>
              </w:tabs>
              <w:ind w:left="0"/>
            </w:pPr>
            <w:r w:rsidRPr="00194353">
              <w:t>Joe Hewgley</w:t>
            </w:r>
          </w:p>
          <w:p w14:paraId="23B86913" w14:textId="77777777" w:rsidR="00F03C6B" w:rsidRDefault="00F03C6B" w:rsidP="00757C6B">
            <w:pPr>
              <w:pStyle w:val="BodyText"/>
              <w:tabs>
                <w:tab w:val="left" w:pos="4575"/>
              </w:tabs>
              <w:ind w:left="0"/>
            </w:pPr>
            <w:r>
              <w:t>Troy Uhlir</w:t>
            </w:r>
          </w:p>
          <w:p w14:paraId="74A3CCCD" w14:textId="77777777" w:rsidR="00F03C6B" w:rsidRPr="00EA3D4F" w:rsidRDefault="00F03C6B" w:rsidP="00757C6B">
            <w:pPr>
              <w:pStyle w:val="BodyText"/>
              <w:tabs>
                <w:tab w:val="left" w:pos="4575"/>
              </w:tabs>
              <w:ind w:left="0"/>
              <w:rPr>
                <w:b/>
                <w:sz w:val="12"/>
                <w:szCs w:val="12"/>
              </w:rPr>
            </w:pPr>
          </w:p>
          <w:p w14:paraId="4AF4B894" w14:textId="77777777" w:rsidR="00F03C6B" w:rsidRPr="00AC1A7C" w:rsidRDefault="00F03C6B"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2959D305" w14:textId="77777777" w:rsidR="00F03C6B" w:rsidRPr="00194353" w:rsidRDefault="00F03C6B"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60124B4" w14:textId="77777777" w:rsidR="00F03C6B" w:rsidRPr="00194353" w:rsidRDefault="00F03C6B" w:rsidP="00757C6B">
            <w:pPr>
              <w:pStyle w:val="BodyText"/>
              <w:tabs>
                <w:tab w:val="left" w:pos="4575"/>
                <w:tab w:val="left" w:pos="5200"/>
              </w:tabs>
              <w:ind w:left="0"/>
            </w:pPr>
            <w:r w:rsidRPr="00194353">
              <w:t>Hal</w:t>
            </w:r>
            <w:r w:rsidRPr="00194353">
              <w:rPr>
                <w:spacing w:val="-1"/>
              </w:rPr>
              <w:t xml:space="preserve"> </w:t>
            </w:r>
            <w:r w:rsidRPr="00194353">
              <w:t>Haeker</w:t>
            </w:r>
          </w:p>
          <w:p w14:paraId="24EA0EF2" w14:textId="77777777" w:rsidR="00F03C6B" w:rsidRDefault="00F03C6B" w:rsidP="00757C6B">
            <w:pPr>
              <w:pStyle w:val="BodyText"/>
              <w:tabs>
                <w:tab w:val="left" w:pos="4575"/>
              </w:tabs>
              <w:ind w:left="0"/>
            </w:pPr>
            <w:r>
              <w:t>William Stewart</w:t>
            </w:r>
          </w:p>
          <w:p w14:paraId="424C0FA3" w14:textId="77777777" w:rsidR="00F03C6B" w:rsidRDefault="00F03C6B" w:rsidP="00757C6B">
            <w:pPr>
              <w:pStyle w:val="BodyText"/>
              <w:ind w:left="0"/>
              <w:rPr>
                <w:b/>
              </w:rPr>
            </w:pPr>
          </w:p>
          <w:p w14:paraId="7B00C31E" w14:textId="77777777" w:rsidR="00F03C6B" w:rsidRDefault="00F03C6B" w:rsidP="00757C6B">
            <w:pPr>
              <w:pStyle w:val="BodyText"/>
              <w:ind w:left="0"/>
              <w:rPr>
                <w:b/>
              </w:rPr>
            </w:pPr>
          </w:p>
          <w:p w14:paraId="674A4D1B" w14:textId="77777777" w:rsidR="00F03C6B" w:rsidRPr="00424C80" w:rsidRDefault="00F03C6B" w:rsidP="00757C6B">
            <w:pPr>
              <w:pStyle w:val="BodyText"/>
              <w:ind w:left="0"/>
              <w:rPr>
                <w:b/>
                <w:sz w:val="12"/>
                <w:szCs w:val="12"/>
              </w:rPr>
            </w:pPr>
          </w:p>
          <w:p w14:paraId="287D04B7" w14:textId="77777777" w:rsidR="00F03C6B" w:rsidRPr="00AC1A7C" w:rsidRDefault="00F03C6B"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6CC87BED" w14:textId="77777777" w:rsidR="00F03C6B" w:rsidRDefault="00F03C6B" w:rsidP="0092546C">
      <w:pPr>
        <w:pStyle w:val="BodyText"/>
        <w:ind w:left="0"/>
        <w:rPr>
          <w:color w:val="B9C033"/>
        </w:rPr>
      </w:pPr>
    </w:p>
    <w:p w14:paraId="6125FBAE" w14:textId="77777777" w:rsidR="00F03C6B" w:rsidRDefault="00F03C6B" w:rsidP="0092546C">
      <w:pPr>
        <w:pStyle w:val="BodyText"/>
        <w:ind w:left="0"/>
        <w:rPr>
          <w:color w:val="B9C033"/>
        </w:rPr>
      </w:pPr>
    </w:p>
    <w:p w14:paraId="75EF5A19" w14:textId="6247376B" w:rsidR="0092546C" w:rsidRDefault="0092546C" w:rsidP="0092546C">
      <w:pPr>
        <w:pStyle w:val="BodyText"/>
        <w:ind w:left="0"/>
      </w:pPr>
      <w:r>
        <w:rPr>
          <w:color w:val="B9C033"/>
        </w:rPr>
        <w:t>AGENDA ITEM #6</w:t>
      </w:r>
      <w:r w:rsidR="00CC0105">
        <w:rPr>
          <w:color w:val="B9C033"/>
        </w:rPr>
        <w:t>Q</w:t>
      </w:r>
      <w:r>
        <w:rPr>
          <w:color w:val="B9C033"/>
        </w:rPr>
        <w:t xml:space="preserve"> </w:t>
      </w:r>
      <w:r w:rsidR="006C41F0">
        <w:rPr>
          <w:color w:val="B9C033"/>
        </w:rPr>
        <w:t>AJC Certifications</w:t>
      </w:r>
    </w:p>
    <w:p w14:paraId="7A6069B7" w14:textId="02E8BC29" w:rsidR="0092546C" w:rsidRDefault="003069EF" w:rsidP="0092546C">
      <w:pPr>
        <w:pStyle w:val="BodyText"/>
        <w:ind w:left="0"/>
      </w:pPr>
      <w:r>
        <w:t>Dan provided</w:t>
      </w:r>
      <w:r w:rsidR="0065502B" w:rsidRPr="00170072">
        <w:t xml:space="preserve"> the Board </w:t>
      </w:r>
      <w:r>
        <w:t>with a summary of the</w:t>
      </w:r>
      <w:r w:rsidR="00266887" w:rsidRPr="00170072">
        <w:t xml:space="preserve"> AJC Certification</w:t>
      </w:r>
      <w:r>
        <w:t xml:space="preserve"> review process in Beatrice and Grand Island, with a recommendation to certify both sites. </w:t>
      </w:r>
      <w:r w:rsidR="00266887" w:rsidRPr="00170072">
        <w:t xml:space="preserve"> </w:t>
      </w:r>
    </w:p>
    <w:p w14:paraId="35872C17" w14:textId="1DB34BDD" w:rsidR="003069EF" w:rsidRPr="007C4314" w:rsidRDefault="003069EF" w:rsidP="0092546C">
      <w:pPr>
        <w:pStyle w:val="BodyText"/>
        <w:ind w:left="0"/>
        <w:rPr>
          <w:sz w:val="12"/>
          <w:szCs w:val="12"/>
        </w:rPr>
      </w:pPr>
    </w:p>
    <w:p w14:paraId="02ABE7F0" w14:textId="09436F8A" w:rsidR="003069EF" w:rsidRPr="00EB1FFD" w:rsidRDefault="003069EF" w:rsidP="003069EF">
      <w:pPr>
        <w:pStyle w:val="BodyText"/>
        <w:ind w:left="0"/>
      </w:pPr>
      <w:r>
        <w:t>Stacey Weaver</w:t>
      </w:r>
      <w:r w:rsidRPr="00EB1FFD">
        <w:t xml:space="preserve"> motioned to approve </w:t>
      </w:r>
      <w:r>
        <w:t>the Beatrice office for certification</w:t>
      </w:r>
      <w:r w:rsidRPr="00EB1FFD">
        <w:t xml:space="preserve">. </w:t>
      </w:r>
      <w:r>
        <w:t>Dan Mauk</w:t>
      </w:r>
      <w:r w:rsidRPr="00EB1FFD">
        <w:t xml:space="preserve"> seconded the motion. A voice vote was </w:t>
      </w:r>
      <w:proofErr w:type="gramStart"/>
      <w:r w:rsidRPr="00EB1FFD">
        <w:t>called</w:t>
      </w:r>
      <w:proofErr w:type="gramEnd"/>
      <w:r w:rsidRPr="00EB1FFD">
        <w:t xml:space="preserve"> and the motion carried.</w:t>
      </w:r>
    </w:p>
    <w:p w14:paraId="17ED9CC9" w14:textId="77777777" w:rsidR="003069EF" w:rsidRPr="007C4314" w:rsidRDefault="003069EF" w:rsidP="003069EF">
      <w:pPr>
        <w:pStyle w:val="BodyText"/>
        <w:ind w:left="0"/>
        <w:rPr>
          <w:sz w:val="12"/>
          <w:szCs w:val="12"/>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3069EF" w:rsidRPr="00EB1FFD" w14:paraId="6D68292E" w14:textId="77777777" w:rsidTr="00757C6B">
        <w:trPr>
          <w:trHeight w:val="1579"/>
        </w:trPr>
        <w:tc>
          <w:tcPr>
            <w:tcW w:w="4853" w:type="dxa"/>
          </w:tcPr>
          <w:p w14:paraId="11A48026" w14:textId="77777777" w:rsidR="003069EF" w:rsidRPr="00EB1FFD" w:rsidRDefault="003069EF" w:rsidP="00757C6B">
            <w:pPr>
              <w:pStyle w:val="BodyText"/>
              <w:ind w:left="0"/>
              <w:rPr>
                <w:b/>
              </w:rPr>
            </w:pPr>
            <w:r w:rsidRPr="00EB1FFD">
              <w:rPr>
                <w:b/>
              </w:rPr>
              <w:t>GNWDB Members</w:t>
            </w:r>
            <w:r w:rsidRPr="00EB1FFD">
              <w:rPr>
                <w:b/>
                <w:spacing w:val="-3"/>
              </w:rPr>
              <w:t xml:space="preserve"> </w:t>
            </w:r>
            <w:r w:rsidRPr="00EB1FFD">
              <w:rPr>
                <w:b/>
              </w:rPr>
              <w:t>For (10):</w:t>
            </w:r>
          </w:p>
          <w:p w14:paraId="6ED4F3F7" w14:textId="77777777" w:rsidR="003069EF" w:rsidRPr="00EB1FFD" w:rsidRDefault="003069EF" w:rsidP="00757C6B">
            <w:pPr>
              <w:pStyle w:val="BodyText"/>
              <w:ind w:left="0"/>
            </w:pPr>
            <w:r w:rsidRPr="00EB1FFD">
              <w:t>Erin Brandyberry</w:t>
            </w:r>
          </w:p>
          <w:p w14:paraId="7AA0337A" w14:textId="77777777" w:rsidR="003069EF" w:rsidRPr="00EB1FFD" w:rsidRDefault="003069EF" w:rsidP="00757C6B">
            <w:pPr>
              <w:pStyle w:val="BodyText"/>
              <w:ind w:left="0"/>
            </w:pPr>
            <w:r w:rsidRPr="00EB1FFD">
              <w:t>Emily Duncan</w:t>
            </w:r>
          </w:p>
          <w:p w14:paraId="6EE3CD1F" w14:textId="77777777" w:rsidR="003069EF" w:rsidRPr="00EB1FFD" w:rsidRDefault="003069EF" w:rsidP="00757C6B">
            <w:pPr>
              <w:pStyle w:val="BodyText"/>
              <w:ind w:left="0"/>
            </w:pPr>
            <w:r w:rsidRPr="00EB1FFD">
              <w:t>Gary Kelly</w:t>
            </w:r>
          </w:p>
          <w:p w14:paraId="34411D91" w14:textId="77777777" w:rsidR="003069EF" w:rsidRPr="00EB1FFD" w:rsidRDefault="003069EF" w:rsidP="00757C6B">
            <w:pPr>
              <w:pStyle w:val="BodyText"/>
              <w:ind w:left="0"/>
            </w:pPr>
            <w:r w:rsidRPr="00EB1FFD">
              <w:t>Roy Lamb II</w:t>
            </w:r>
          </w:p>
          <w:p w14:paraId="41180E88" w14:textId="77777777" w:rsidR="003069EF" w:rsidRPr="00EB1FFD" w:rsidRDefault="003069EF" w:rsidP="00757C6B">
            <w:pPr>
              <w:pStyle w:val="BodyText"/>
              <w:ind w:left="0"/>
            </w:pPr>
            <w:r w:rsidRPr="00EB1FFD">
              <w:t>Dan Mauk</w:t>
            </w:r>
          </w:p>
          <w:p w14:paraId="52F23C7D" w14:textId="77777777" w:rsidR="003069EF" w:rsidRPr="00EB1FFD" w:rsidRDefault="003069EF" w:rsidP="00757C6B">
            <w:pPr>
              <w:pStyle w:val="BodyText"/>
              <w:ind w:left="0"/>
            </w:pPr>
            <w:r w:rsidRPr="00EB1FFD">
              <w:t>Denise Pfeifer</w:t>
            </w:r>
          </w:p>
          <w:p w14:paraId="32077362" w14:textId="77777777" w:rsidR="003069EF" w:rsidRPr="00EB1FFD" w:rsidRDefault="003069EF" w:rsidP="00757C6B">
            <w:pPr>
              <w:pStyle w:val="BodyText"/>
              <w:ind w:left="0"/>
            </w:pPr>
            <w:r w:rsidRPr="00EB1FFD">
              <w:t>Kim Schumacher</w:t>
            </w:r>
          </w:p>
          <w:p w14:paraId="62E246A0" w14:textId="77777777" w:rsidR="003069EF" w:rsidRPr="00EB1FFD" w:rsidRDefault="003069EF" w:rsidP="00757C6B">
            <w:pPr>
              <w:pStyle w:val="BodyText"/>
              <w:ind w:left="0"/>
            </w:pPr>
            <w:r w:rsidRPr="00EB1FFD">
              <w:t>Stacey Weaver</w:t>
            </w:r>
          </w:p>
          <w:p w14:paraId="1DBC41AB" w14:textId="77777777" w:rsidR="003069EF" w:rsidRPr="00EB1FFD" w:rsidRDefault="003069EF" w:rsidP="00757C6B">
            <w:pPr>
              <w:pStyle w:val="BodyText"/>
              <w:ind w:left="0"/>
              <w:rPr>
                <w:b/>
              </w:rPr>
            </w:pPr>
            <w:r w:rsidRPr="00EB1FFD">
              <w:t>Lisa Wilson</w:t>
            </w:r>
            <w:r w:rsidRPr="00EB1FFD">
              <w:rPr>
                <w:b/>
              </w:rPr>
              <w:t xml:space="preserve"> </w:t>
            </w:r>
          </w:p>
          <w:p w14:paraId="5A2FF2EB" w14:textId="77777777" w:rsidR="003069EF" w:rsidRPr="00EB1FFD" w:rsidRDefault="003069EF" w:rsidP="00757C6B">
            <w:pPr>
              <w:pStyle w:val="BodyText"/>
              <w:ind w:left="0"/>
              <w:rPr>
                <w:b/>
              </w:rPr>
            </w:pPr>
          </w:p>
          <w:p w14:paraId="63C73C9D" w14:textId="77777777" w:rsidR="003069EF" w:rsidRPr="007C4314" w:rsidRDefault="003069EF" w:rsidP="00757C6B">
            <w:pPr>
              <w:pStyle w:val="BodyText"/>
              <w:ind w:left="0"/>
              <w:rPr>
                <w:b/>
                <w:sz w:val="12"/>
                <w:szCs w:val="12"/>
              </w:rPr>
            </w:pPr>
          </w:p>
          <w:p w14:paraId="6D6D2CDF" w14:textId="77777777" w:rsidR="003069EF" w:rsidRPr="00EB1FFD" w:rsidRDefault="003069EF"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105F5F0D" w14:textId="77777777" w:rsidR="003069EF" w:rsidRPr="00EB1FFD" w:rsidRDefault="003069EF" w:rsidP="00757C6B">
            <w:pPr>
              <w:pStyle w:val="BodyText"/>
              <w:ind w:left="0"/>
              <w:rPr>
                <w:b/>
              </w:rPr>
            </w:pPr>
            <w:r w:rsidRPr="00EB1FFD">
              <w:rPr>
                <w:b/>
              </w:rPr>
              <w:t>GNWDB Members Abstained</w:t>
            </w:r>
            <w:r w:rsidRPr="00EB1FFD">
              <w:rPr>
                <w:b/>
                <w:spacing w:val="1"/>
              </w:rPr>
              <w:t xml:space="preserve"> </w:t>
            </w:r>
            <w:r w:rsidRPr="00EB1FFD">
              <w:rPr>
                <w:b/>
              </w:rPr>
              <w:t>(2):</w:t>
            </w:r>
          </w:p>
          <w:p w14:paraId="35CE28E6" w14:textId="77777777" w:rsidR="003069EF" w:rsidRPr="00EB1FFD" w:rsidRDefault="003069EF" w:rsidP="00757C6B">
            <w:pPr>
              <w:pStyle w:val="BodyText"/>
              <w:ind w:left="0"/>
            </w:pPr>
            <w:r w:rsidRPr="00EB1FFD">
              <w:t>Elaine Anderson</w:t>
            </w:r>
          </w:p>
          <w:p w14:paraId="4103DBB7" w14:textId="77777777" w:rsidR="003069EF" w:rsidRPr="00EB1FFD" w:rsidRDefault="003069EF" w:rsidP="00757C6B">
            <w:pPr>
              <w:pStyle w:val="BodyText"/>
              <w:ind w:left="0"/>
            </w:pPr>
            <w:r w:rsidRPr="00EB1FFD">
              <w:t>Alicia Fries</w:t>
            </w:r>
          </w:p>
          <w:p w14:paraId="4C10E55B" w14:textId="77777777" w:rsidR="003069EF" w:rsidRPr="00EB1FFD" w:rsidRDefault="003069EF" w:rsidP="00757C6B">
            <w:pPr>
              <w:pStyle w:val="BodyText"/>
              <w:ind w:left="0"/>
            </w:pPr>
            <w:r w:rsidRPr="00EB1FFD">
              <w:t>Karen Stohs</w:t>
            </w:r>
          </w:p>
          <w:p w14:paraId="6D9418DB" w14:textId="77777777" w:rsidR="003069EF" w:rsidRPr="007C4314" w:rsidRDefault="003069EF" w:rsidP="00757C6B">
            <w:pPr>
              <w:pStyle w:val="BodyText"/>
              <w:ind w:left="0"/>
              <w:rPr>
                <w:b/>
                <w:sz w:val="12"/>
                <w:szCs w:val="12"/>
              </w:rPr>
            </w:pPr>
          </w:p>
          <w:p w14:paraId="658A8197" w14:textId="77777777" w:rsidR="003069EF" w:rsidRPr="00EB1FFD" w:rsidRDefault="003069EF" w:rsidP="00757C6B">
            <w:pPr>
              <w:pStyle w:val="BodyText"/>
              <w:ind w:left="0"/>
              <w:rPr>
                <w:b/>
              </w:rPr>
            </w:pPr>
            <w:r w:rsidRPr="00EB1FFD">
              <w:rPr>
                <w:b/>
              </w:rPr>
              <w:t>GNWDB Members Absent</w:t>
            </w:r>
            <w:r w:rsidRPr="00EB1FFD">
              <w:rPr>
                <w:b/>
                <w:spacing w:val="1"/>
              </w:rPr>
              <w:t xml:space="preserve"> </w:t>
            </w:r>
            <w:r w:rsidRPr="00EB1FFD">
              <w:rPr>
                <w:b/>
              </w:rPr>
              <w:t>(7):</w:t>
            </w:r>
          </w:p>
          <w:p w14:paraId="0D9A7DC3" w14:textId="77777777" w:rsidR="003069EF" w:rsidRPr="00EB1FFD" w:rsidRDefault="003069EF" w:rsidP="00757C6B">
            <w:pPr>
              <w:pStyle w:val="BodyText"/>
              <w:ind w:left="0"/>
            </w:pPr>
            <w:r w:rsidRPr="00EB1FFD">
              <w:t>Wayne Brozek</w:t>
            </w:r>
          </w:p>
          <w:p w14:paraId="7AD757A3" w14:textId="77777777" w:rsidR="003069EF" w:rsidRPr="00EB1FFD" w:rsidRDefault="003069EF" w:rsidP="00757C6B">
            <w:pPr>
              <w:pStyle w:val="BodyText"/>
              <w:ind w:left="0"/>
            </w:pPr>
            <w:r w:rsidRPr="00EB1FFD">
              <w:t xml:space="preserve">Mindie Druery </w:t>
            </w:r>
          </w:p>
          <w:p w14:paraId="3249F217" w14:textId="77777777" w:rsidR="003069EF" w:rsidRPr="00EB1FFD" w:rsidRDefault="003069EF" w:rsidP="00757C6B">
            <w:pPr>
              <w:pStyle w:val="BodyText"/>
              <w:ind w:left="0"/>
            </w:pPr>
            <w:r w:rsidRPr="00EB1FFD">
              <w:t>Michelle Engel</w:t>
            </w:r>
          </w:p>
          <w:p w14:paraId="59D92928" w14:textId="77777777" w:rsidR="003069EF" w:rsidRPr="00EB1FFD" w:rsidRDefault="003069EF" w:rsidP="00757C6B">
            <w:pPr>
              <w:pStyle w:val="BodyText"/>
              <w:ind w:left="0"/>
            </w:pPr>
            <w:r w:rsidRPr="00EB1FFD">
              <w:t>Michael Gage</w:t>
            </w:r>
          </w:p>
          <w:p w14:paraId="7B0CC456" w14:textId="77777777" w:rsidR="003069EF" w:rsidRPr="00EB1FFD" w:rsidRDefault="003069EF" w:rsidP="00757C6B">
            <w:pPr>
              <w:pStyle w:val="BodyText"/>
              <w:ind w:left="0"/>
            </w:pPr>
            <w:r w:rsidRPr="00EB1FFD">
              <w:t>Amy Gerloff</w:t>
            </w:r>
          </w:p>
          <w:p w14:paraId="33D50B28" w14:textId="77777777" w:rsidR="003069EF" w:rsidRPr="00EB1FFD" w:rsidRDefault="003069EF" w:rsidP="00757C6B">
            <w:pPr>
              <w:pStyle w:val="BodyText"/>
              <w:ind w:left="0"/>
            </w:pPr>
            <w:r w:rsidRPr="00EB1FFD">
              <w:t>Matt Gotschall</w:t>
            </w:r>
          </w:p>
          <w:p w14:paraId="0F19D760" w14:textId="77777777" w:rsidR="003069EF" w:rsidRPr="00EB1FFD" w:rsidRDefault="003069EF" w:rsidP="00757C6B">
            <w:pPr>
              <w:pStyle w:val="BodyText"/>
              <w:ind w:left="0"/>
            </w:pPr>
            <w:r w:rsidRPr="00EB1FFD">
              <w:t>Greta Kickland</w:t>
            </w:r>
          </w:p>
        </w:tc>
      </w:tr>
    </w:tbl>
    <w:p w14:paraId="0272237F" w14:textId="0B78C50B" w:rsidR="003069EF" w:rsidRDefault="003069EF" w:rsidP="0092546C">
      <w:pPr>
        <w:pStyle w:val="BodyText"/>
        <w:ind w:left="0"/>
      </w:pPr>
    </w:p>
    <w:p w14:paraId="1ED45DBF" w14:textId="77777777" w:rsidR="003069EF" w:rsidRPr="00170072" w:rsidRDefault="003069EF" w:rsidP="0092546C">
      <w:pPr>
        <w:pStyle w:val="BodyText"/>
        <w:ind w:left="0"/>
      </w:pPr>
    </w:p>
    <w:p w14:paraId="21690642" w14:textId="18C99207" w:rsidR="003069EF" w:rsidRPr="00EB1FFD" w:rsidRDefault="003069EF" w:rsidP="003069EF">
      <w:pPr>
        <w:pStyle w:val="BodyText"/>
        <w:ind w:left="0"/>
      </w:pPr>
      <w:r>
        <w:t>Dan Mauk</w:t>
      </w:r>
      <w:r w:rsidRPr="00EB1FFD">
        <w:t xml:space="preserve"> motioned to approve </w:t>
      </w:r>
      <w:r>
        <w:t xml:space="preserve">the </w:t>
      </w:r>
      <w:r w:rsidR="007C4314">
        <w:t>Grand Island</w:t>
      </w:r>
      <w:r>
        <w:t xml:space="preserve"> office for certification</w:t>
      </w:r>
      <w:r w:rsidRPr="00EB1FFD">
        <w:t xml:space="preserve">. </w:t>
      </w:r>
      <w:r>
        <w:t>Lisa Wilson</w:t>
      </w:r>
      <w:r w:rsidRPr="00EB1FFD">
        <w:t xml:space="preserve"> seconded the motion. A voice vote was </w:t>
      </w:r>
      <w:proofErr w:type="gramStart"/>
      <w:r w:rsidRPr="00EB1FFD">
        <w:t>called</w:t>
      </w:r>
      <w:proofErr w:type="gramEnd"/>
      <w:r w:rsidRPr="00EB1FFD">
        <w:t xml:space="preserve"> and the motion carried.</w:t>
      </w:r>
    </w:p>
    <w:p w14:paraId="5521C693" w14:textId="77777777" w:rsidR="003069EF" w:rsidRPr="007C4314" w:rsidRDefault="003069EF" w:rsidP="003069EF">
      <w:pPr>
        <w:pStyle w:val="BodyText"/>
        <w:ind w:left="0"/>
        <w:rPr>
          <w:sz w:val="12"/>
          <w:szCs w:val="12"/>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3069EF" w:rsidRPr="00EB1FFD" w14:paraId="38CF6FB7" w14:textId="77777777" w:rsidTr="00757C6B">
        <w:trPr>
          <w:trHeight w:val="1579"/>
        </w:trPr>
        <w:tc>
          <w:tcPr>
            <w:tcW w:w="4853" w:type="dxa"/>
          </w:tcPr>
          <w:p w14:paraId="0BCBE2E0" w14:textId="77777777" w:rsidR="003069EF" w:rsidRPr="00EB1FFD" w:rsidRDefault="003069EF" w:rsidP="00757C6B">
            <w:pPr>
              <w:pStyle w:val="BodyText"/>
              <w:ind w:left="0"/>
              <w:rPr>
                <w:b/>
              </w:rPr>
            </w:pPr>
            <w:r w:rsidRPr="00EB1FFD">
              <w:rPr>
                <w:b/>
              </w:rPr>
              <w:t>GNWDB Members</w:t>
            </w:r>
            <w:r w:rsidRPr="00EB1FFD">
              <w:rPr>
                <w:b/>
                <w:spacing w:val="-3"/>
              </w:rPr>
              <w:t xml:space="preserve"> </w:t>
            </w:r>
            <w:r w:rsidRPr="00EB1FFD">
              <w:rPr>
                <w:b/>
              </w:rPr>
              <w:t>For (10):</w:t>
            </w:r>
          </w:p>
          <w:p w14:paraId="27CB6D50" w14:textId="77777777" w:rsidR="003069EF" w:rsidRPr="00EB1FFD" w:rsidRDefault="003069EF" w:rsidP="00757C6B">
            <w:pPr>
              <w:pStyle w:val="BodyText"/>
              <w:ind w:left="0"/>
            </w:pPr>
            <w:r w:rsidRPr="00EB1FFD">
              <w:t>Erin Brandyberry</w:t>
            </w:r>
          </w:p>
          <w:p w14:paraId="422D69E8" w14:textId="77777777" w:rsidR="003069EF" w:rsidRPr="00EB1FFD" w:rsidRDefault="003069EF" w:rsidP="00757C6B">
            <w:pPr>
              <w:pStyle w:val="BodyText"/>
              <w:ind w:left="0"/>
            </w:pPr>
            <w:r w:rsidRPr="00EB1FFD">
              <w:t>Emily Duncan</w:t>
            </w:r>
          </w:p>
          <w:p w14:paraId="6344CCEF" w14:textId="77777777" w:rsidR="003069EF" w:rsidRPr="00EB1FFD" w:rsidRDefault="003069EF" w:rsidP="00757C6B">
            <w:pPr>
              <w:pStyle w:val="BodyText"/>
              <w:ind w:left="0"/>
            </w:pPr>
            <w:r w:rsidRPr="00EB1FFD">
              <w:t>Gary Kelly</w:t>
            </w:r>
          </w:p>
          <w:p w14:paraId="6176DCFD" w14:textId="77777777" w:rsidR="003069EF" w:rsidRPr="00EB1FFD" w:rsidRDefault="003069EF" w:rsidP="00757C6B">
            <w:pPr>
              <w:pStyle w:val="BodyText"/>
              <w:ind w:left="0"/>
            </w:pPr>
            <w:r w:rsidRPr="00EB1FFD">
              <w:t>Roy Lamb II</w:t>
            </w:r>
          </w:p>
          <w:p w14:paraId="2808D2E4" w14:textId="77777777" w:rsidR="003069EF" w:rsidRPr="00EB1FFD" w:rsidRDefault="003069EF" w:rsidP="00757C6B">
            <w:pPr>
              <w:pStyle w:val="BodyText"/>
              <w:ind w:left="0"/>
            </w:pPr>
            <w:r w:rsidRPr="00EB1FFD">
              <w:t>Dan Mauk</w:t>
            </w:r>
          </w:p>
          <w:p w14:paraId="758F4DC4" w14:textId="77777777" w:rsidR="003069EF" w:rsidRPr="00EB1FFD" w:rsidRDefault="003069EF" w:rsidP="00757C6B">
            <w:pPr>
              <w:pStyle w:val="BodyText"/>
              <w:ind w:left="0"/>
            </w:pPr>
            <w:r w:rsidRPr="00EB1FFD">
              <w:t>Denise Pfeifer</w:t>
            </w:r>
          </w:p>
          <w:p w14:paraId="15A74959" w14:textId="77777777" w:rsidR="003069EF" w:rsidRPr="00EB1FFD" w:rsidRDefault="003069EF" w:rsidP="00757C6B">
            <w:pPr>
              <w:pStyle w:val="BodyText"/>
              <w:ind w:left="0"/>
            </w:pPr>
            <w:r w:rsidRPr="00EB1FFD">
              <w:t>Kim Schumacher</w:t>
            </w:r>
          </w:p>
          <w:p w14:paraId="4DB59999" w14:textId="77777777" w:rsidR="003069EF" w:rsidRPr="00EB1FFD" w:rsidRDefault="003069EF" w:rsidP="00757C6B">
            <w:pPr>
              <w:pStyle w:val="BodyText"/>
              <w:ind w:left="0"/>
            </w:pPr>
            <w:r w:rsidRPr="00EB1FFD">
              <w:t>Stacey Weaver</w:t>
            </w:r>
          </w:p>
          <w:p w14:paraId="75D4DAD7" w14:textId="07F3C72D" w:rsidR="003069EF" w:rsidRDefault="003069EF" w:rsidP="00757C6B">
            <w:pPr>
              <w:pStyle w:val="BodyText"/>
              <w:ind w:left="0"/>
              <w:rPr>
                <w:b/>
              </w:rPr>
            </w:pPr>
            <w:r w:rsidRPr="00EB1FFD">
              <w:t>Lisa Wilson</w:t>
            </w:r>
            <w:r w:rsidRPr="00EB1FFD">
              <w:rPr>
                <w:b/>
              </w:rPr>
              <w:t xml:space="preserve"> </w:t>
            </w:r>
          </w:p>
          <w:p w14:paraId="01DC53D6" w14:textId="77777777" w:rsidR="003069EF" w:rsidRDefault="003069EF" w:rsidP="00757C6B">
            <w:pPr>
              <w:pStyle w:val="BodyText"/>
              <w:ind w:left="0"/>
              <w:rPr>
                <w:b/>
              </w:rPr>
            </w:pPr>
          </w:p>
          <w:p w14:paraId="7C88E82B" w14:textId="77777777" w:rsidR="003069EF" w:rsidRPr="00EB1FFD" w:rsidRDefault="003069EF"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B3FB901" w14:textId="77777777" w:rsidR="003069EF" w:rsidRPr="00EB1FFD" w:rsidRDefault="003069EF" w:rsidP="00757C6B">
            <w:pPr>
              <w:pStyle w:val="BodyText"/>
              <w:ind w:left="0"/>
              <w:rPr>
                <w:b/>
              </w:rPr>
            </w:pPr>
            <w:r w:rsidRPr="00EB1FFD">
              <w:rPr>
                <w:b/>
              </w:rPr>
              <w:t>GNWDB Members Abstained</w:t>
            </w:r>
            <w:r w:rsidRPr="00EB1FFD">
              <w:rPr>
                <w:b/>
                <w:spacing w:val="1"/>
              </w:rPr>
              <w:t xml:space="preserve"> </w:t>
            </w:r>
            <w:r w:rsidRPr="00EB1FFD">
              <w:rPr>
                <w:b/>
              </w:rPr>
              <w:t>(2):</w:t>
            </w:r>
          </w:p>
          <w:p w14:paraId="46A91DD3" w14:textId="77777777" w:rsidR="003069EF" w:rsidRPr="00EB1FFD" w:rsidRDefault="003069EF" w:rsidP="00757C6B">
            <w:pPr>
              <w:pStyle w:val="BodyText"/>
              <w:ind w:left="0"/>
            </w:pPr>
            <w:r w:rsidRPr="00EB1FFD">
              <w:t>Elaine Anderson</w:t>
            </w:r>
          </w:p>
          <w:p w14:paraId="60EA05E9" w14:textId="77777777" w:rsidR="003069EF" w:rsidRPr="00EB1FFD" w:rsidRDefault="003069EF" w:rsidP="00757C6B">
            <w:pPr>
              <w:pStyle w:val="BodyText"/>
              <w:ind w:left="0"/>
            </w:pPr>
            <w:r w:rsidRPr="00EB1FFD">
              <w:t>Alicia Fries</w:t>
            </w:r>
          </w:p>
          <w:p w14:paraId="0CF1A8D2" w14:textId="77777777" w:rsidR="003069EF" w:rsidRPr="00EB1FFD" w:rsidRDefault="003069EF" w:rsidP="00757C6B">
            <w:pPr>
              <w:pStyle w:val="BodyText"/>
              <w:ind w:left="0"/>
            </w:pPr>
            <w:r w:rsidRPr="00EB1FFD">
              <w:t>Karen Stohs</w:t>
            </w:r>
          </w:p>
          <w:p w14:paraId="715A2F06" w14:textId="77777777" w:rsidR="003069EF" w:rsidRPr="007C4314" w:rsidRDefault="003069EF" w:rsidP="00757C6B">
            <w:pPr>
              <w:pStyle w:val="BodyText"/>
              <w:ind w:left="0"/>
              <w:rPr>
                <w:b/>
                <w:sz w:val="12"/>
                <w:szCs w:val="12"/>
              </w:rPr>
            </w:pPr>
          </w:p>
          <w:p w14:paraId="2BCADB56" w14:textId="77777777" w:rsidR="003069EF" w:rsidRPr="00EB1FFD" w:rsidRDefault="003069EF" w:rsidP="00757C6B">
            <w:pPr>
              <w:pStyle w:val="BodyText"/>
              <w:ind w:left="0"/>
              <w:rPr>
                <w:b/>
              </w:rPr>
            </w:pPr>
            <w:r w:rsidRPr="00EB1FFD">
              <w:rPr>
                <w:b/>
              </w:rPr>
              <w:t>GNWDB Members Absent</w:t>
            </w:r>
            <w:r w:rsidRPr="00EB1FFD">
              <w:rPr>
                <w:b/>
                <w:spacing w:val="1"/>
              </w:rPr>
              <w:t xml:space="preserve"> </w:t>
            </w:r>
            <w:r w:rsidRPr="00EB1FFD">
              <w:rPr>
                <w:b/>
              </w:rPr>
              <w:t>(7):</w:t>
            </w:r>
          </w:p>
          <w:p w14:paraId="204D4A49" w14:textId="77777777" w:rsidR="003069EF" w:rsidRPr="00EB1FFD" w:rsidRDefault="003069EF" w:rsidP="00757C6B">
            <w:pPr>
              <w:pStyle w:val="BodyText"/>
              <w:ind w:left="0"/>
            </w:pPr>
            <w:r w:rsidRPr="00EB1FFD">
              <w:t>Wayne Brozek</w:t>
            </w:r>
          </w:p>
          <w:p w14:paraId="50279667" w14:textId="77777777" w:rsidR="003069EF" w:rsidRPr="00EB1FFD" w:rsidRDefault="003069EF" w:rsidP="00757C6B">
            <w:pPr>
              <w:pStyle w:val="BodyText"/>
              <w:ind w:left="0"/>
            </w:pPr>
            <w:r w:rsidRPr="00EB1FFD">
              <w:t xml:space="preserve">Mindie Druery </w:t>
            </w:r>
          </w:p>
          <w:p w14:paraId="19C1DCFD" w14:textId="77777777" w:rsidR="003069EF" w:rsidRPr="00EB1FFD" w:rsidRDefault="003069EF" w:rsidP="00757C6B">
            <w:pPr>
              <w:pStyle w:val="BodyText"/>
              <w:ind w:left="0"/>
            </w:pPr>
            <w:r w:rsidRPr="00EB1FFD">
              <w:t>Michelle Engel</w:t>
            </w:r>
          </w:p>
          <w:p w14:paraId="3D479B25" w14:textId="77777777" w:rsidR="003069EF" w:rsidRPr="00EB1FFD" w:rsidRDefault="003069EF" w:rsidP="00757C6B">
            <w:pPr>
              <w:pStyle w:val="BodyText"/>
              <w:ind w:left="0"/>
            </w:pPr>
            <w:r w:rsidRPr="00EB1FFD">
              <w:t>Michael Gage</w:t>
            </w:r>
          </w:p>
          <w:p w14:paraId="7F17ADFC" w14:textId="77777777" w:rsidR="003069EF" w:rsidRPr="00EB1FFD" w:rsidRDefault="003069EF" w:rsidP="00757C6B">
            <w:pPr>
              <w:pStyle w:val="BodyText"/>
              <w:ind w:left="0"/>
            </w:pPr>
            <w:r w:rsidRPr="00EB1FFD">
              <w:t>Amy Gerloff</w:t>
            </w:r>
          </w:p>
          <w:p w14:paraId="4A7A8AB1" w14:textId="77777777" w:rsidR="003069EF" w:rsidRPr="00EB1FFD" w:rsidRDefault="003069EF" w:rsidP="00757C6B">
            <w:pPr>
              <w:pStyle w:val="BodyText"/>
              <w:ind w:left="0"/>
            </w:pPr>
            <w:r w:rsidRPr="00EB1FFD">
              <w:t>Matt Gotschall</w:t>
            </w:r>
          </w:p>
          <w:p w14:paraId="5A2782BD" w14:textId="77777777" w:rsidR="003069EF" w:rsidRPr="00EB1FFD" w:rsidRDefault="003069EF" w:rsidP="00757C6B">
            <w:pPr>
              <w:pStyle w:val="BodyText"/>
              <w:ind w:left="0"/>
            </w:pPr>
            <w:r w:rsidRPr="00EB1FFD">
              <w:t>Greta Kickland</w:t>
            </w:r>
          </w:p>
        </w:tc>
      </w:tr>
    </w:tbl>
    <w:p w14:paraId="2556EF87" w14:textId="77777777" w:rsidR="0065502B" w:rsidRDefault="0065502B" w:rsidP="0092546C">
      <w:pPr>
        <w:pStyle w:val="BodyText"/>
        <w:ind w:left="0"/>
        <w:rPr>
          <w:sz w:val="23"/>
        </w:rPr>
      </w:pPr>
    </w:p>
    <w:p w14:paraId="556F179E" w14:textId="04AB23F5" w:rsidR="00782408" w:rsidRDefault="0092546C" w:rsidP="00782408">
      <w:pPr>
        <w:pStyle w:val="BodyText"/>
        <w:ind w:left="0"/>
      </w:pPr>
      <w:r>
        <w:rPr>
          <w:color w:val="B9C033"/>
        </w:rPr>
        <w:t>AGENDA ITEM #6</w:t>
      </w:r>
      <w:r w:rsidR="007C4314">
        <w:rPr>
          <w:color w:val="B9C033"/>
        </w:rPr>
        <w:t>R</w:t>
      </w:r>
      <w:r>
        <w:rPr>
          <w:color w:val="B9C033"/>
        </w:rPr>
        <w:t xml:space="preserve"> </w:t>
      </w:r>
      <w:r w:rsidR="00912B35">
        <w:rPr>
          <w:color w:val="B9C033"/>
        </w:rPr>
        <w:t xml:space="preserve">One-Stop Operator </w:t>
      </w:r>
      <w:r w:rsidR="00F361AA">
        <w:rPr>
          <w:color w:val="B9C033"/>
        </w:rPr>
        <w:t>Report</w:t>
      </w:r>
    </w:p>
    <w:p w14:paraId="041DD904" w14:textId="1F7AD823" w:rsidR="002701CD" w:rsidRDefault="007C4314" w:rsidP="00782408">
      <w:pPr>
        <w:pStyle w:val="BodyText"/>
        <w:ind w:left="0"/>
      </w:pPr>
      <w:r w:rsidRPr="002701CD">
        <w:t xml:space="preserve">Dan walked the Board through the latest OSO report. The Board </w:t>
      </w:r>
      <w:r w:rsidR="00FA4D5D" w:rsidRPr="002701CD">
        <w:t xml:space="preserve">discussed public transportation, business hours, and accessibility. </w:t>
      </w:r>
      <w:r w:rsidR="002701CD" w:rsidRPr="002701CD">
        <w:t xml:space="preserve">It was noted that Greater Nebraska offices are well situated in communities to act as hubs for staff that perform a lot of outreach </w:t>
      </w:r>
      <w:r w:rsidR="002701CD">
        <w:t xml:space="preserve">and offsite services </w:t>
      </w:r>
      <w:r w:rsidR="002701CD" w:rsidRPr="002701CD">
        <w:t xml:space="preserve">throughout the service delivery area. </w:t>
      </w:r>
    </w:p>
    <w:p w14:paraId="15056CB8" w14:textId="77777777" w:rsidR="002701CD" w:rsidRDefault="002701CD" w:rsidP="00782408">
      <w:pPr>
        <w:pStyle w:val="BodyText"/>
        <w:ind w:left="0"/>
      </w:pPr>
    </w:p>
    <w:p w14:paraId="3EA5F238" w14:textId="081B2920" w:rsidR="00595605" w:rsidRPr="00170072" w:rsidRDefault="00FA4D5D" w:rsidP="00782408">
      <w:pPr>
        <w:pStyle w:val="BodyText"/>
        <w:ind w:left="0"/>
      </w:pPr>
      <w:r w:rsidRPr="002701CD">
        <w:t>The Board also received an update on operations in the Sidney office, including a strategic plan developed with stakeholders to increase service delivery.</w:t>
      </w:r>
      <w:r w:rsidR="00FF1366" w:rsidRPr="002701CD">
        <w:t xml:space="preserve"> The importance of maintaining established relationships was emphasized by the Board.</w:t>
      </w:r>
      <w:r w:rsidR="00FF1366">
        <w:t xml:space="preserve"> </w:t>
      </w:r>
    </w:p>
    <w:p w14:paraId="4CA68247" w14:textId="77777777" w:rsidR="00790BC5" w:rsidRDefault="00790BC5" w:rsidP="00782408">
      <w:pPr>
        <w:pStyle w:val="BodyText"/>
        <w:ind w:left="0"/>
      </w:pPr>
    </w:p>
    <w:p w14:paraId="32339D22" w14:textId="56EEC450" w:rsidR="003032F7" w:rsidRDefault="006C41F0" w:rsidP="003032F7">
      <w:pPr>
        <w:pStyle w:val="BodyText"/>
        <w:ind w:left="0"/>
      </w:pPr>
      <w:r>
        <w:rPr>
          <w:color w:val="B9C033"/>
        </w:rPr>
        <w:t xml:space="preserve">AGENDA ITEM </w:t>
      </w:r>
      <w:r w:rsidR="003032F7">
        <w:rPr>
          <w:color w:val="B9C033"/>
        </w:rPr>
        <w:t>#6</w:t>
      </w:r>
      <w:r w:rsidR="00032BDE">
        <w:rPr>
          <w:color w:val="B9C033"/>
        </w:rPr>
        <w:t>S</w:t>
      </w:r>
      <w:r w:rsidR="003032F7" w:rsidRPr="003032F7">
        <w:rPr>
          <w:color w:val="B9C033"/>
        </w:rPr>
        <w:t xml:space="preserve"> </w:t>
      </w:r>
      <w:r w:rsidR="003032F7">
        <w:rPr>
          <w:color w:val="B9C033"/>
        </w:rPr>
        <w:t xml:space="preserve">Partner Programs </w:t>
      </w:r>
    </w:p>
    <w:p w14:paraId="011FF07B" w14:textId="7DBDB905" w:rsidR="003032F7" w:rsidRPr="00170072" w:rsidRDefault="00032BDE" w:rsidP="003032F7">
      <w:pPr>
        <w:pStyle w:val="BodyText"/>
        <w:ind w:left="0"/>
      </w:pPr>
      <w:r>
        <w:t>Dan highlighted partner report outs given during the committee meeting, focusing on Job Corps, Native American programs, and TANF.</w:t>
      </w:r>
    </w:p>
    <w:p w14:paraId="40E9466E" w14:textId="41594AF7" w:rsidR="006C41F0" w:rsidRDefault="006C41F0" w:rsidP="00782408">
      <w:pPr>
        <w:pStyle w:val="BodyText"/>
        <w:ind w:left="0"/>
        <w:rPr>
          <w:color w:val="B9C033"/>
        </w:rPr>
      </w:pPr>
    </w:p>
    <w:p w14:paraId="631517A5" w14:textId="4C77060E" w:rsidR="00032BDE" w:rsidRDefault="00032BDE" w:rsidP="00032BDE">
      <w:pPr>
        <w:pStyle w:val="BodyText"/>
        <w:ind w:left="0"/>
      </w:pPr>
      <w:r>
        <w:rPr>
          <w:color w:val="B9C033"/>
        </w:rPr>
        <w:t>AGENDA ITEM #6T</w:t>
      </w:r>
      <w:r w:rsidRPr="003032F7">
        <w:rPr>
          <w:color w:val="B9C033"/>
        </w:rPr>
        <w:t xml:space="preserve"> </w:t>
      </w:r>
      <w:r>
        <w:rPr>
          <w:color w:val="B9C033"/>
        </w:rPr>
        <w:t xml:space="preserve">Letter of Support </w:t>
      </w:r>
    </w:p>
    <w:p w14:paraId="3B3904CF" w14:textId="0019F19D" w:rsidR="00032BDE" w:rsidRPr="00170072" w:rsidRDefault="00032BDE" w:rsidP="00032BDE">
      <w:pPr>
        <w:pStyle w:val="BodyText"/>
        <w:ind w:left="0"/>
      </w:pPr>
      <w:r>
        <w:t xml:space="preserve">Dan </w:t>
      </w:r>
      <w:r w:rsidR="00FB6374">
        <w:t>updated the Board on a letter of support provided to Twin Cities Development.</w:t>
      </w:r>
    </w:p>
    <w:p w14:paraId="7E246721" w14:textId="77777777" w:rsidR="00032BDE" w:rsidRDefault="00032BDE" w:rsidP="00782408">
      <w:pPr>
        <w:pStyle w:val="BodyText"/>
        <w:ind w:left="0"/>
        <w:rPr>
          <w:color w:val="B9C033"/>
        </w:rPr>
      </w:pPr>
    </w:p>
    <w:p w14:paraId="579BCB49" w14:textId="39CCBABB" w:rsidR="00595605" w:rsidRDefault="003032F7" w:rsidP="00782408">
      <w:pPr>
        <w:pStyle w:val="BodyText"/>
        <w:ind w:left="0"/>
        <w:rPr>
          <w:color w:val="B9C033"/>
        </w:rPr>
      </w:pPr>
      <w:r>
        <w:rPr>
          <w:color w:val="B9C033"/>
        </w:rPr>
        <w:t>AGENDA ITEM #6</w:t>
      </w:r>
      <w:r w:rsidR="00032BDE">
        <w:rPr>
          <w:color w:val="B9C033"/>
        </w:rPr>
        <w:t>U</w:t>
      </w:r>
      <w:r>
        <w:rPr>
          <w:color w:val="B9C033"/>
        </w:rPr>
        <w:t xml:space="preserve"> </w:t>
      </w:r>
      <w:r w:rsidR="00A5412C">
        <w:rPr>
          <w:color w:val="B9C033"/>
        </w:rPr>
        <w:t>Regional Plan</w:t>
      </w:r>
    </w:p>
    <w:p w14:paraId="259B41B5" w14:textId="343C5CDF" w:rsidR="00935BA3" w:rsidRDefault="00935BA3" w:rsidP="00935BA3">
      <w:pPr>
        <w:pStyle w:val="BodyText"/>
        <w:ind w:left="0"/>
      </w:pPr>
      <w:r>
        <w:t>Greater Nebraska is required to submit a two-year modification for the four-year Regional Plan. The plan was sent to the Board for review prior to the meeting and will be made available to the public for a public comment period.</w:t>
      </w:r>
    </w:p>
    <w:p w14:paraId="50347998" w14:textId="77777777" w:rsidR="00935BA3" w:rsidRPr="00917172" w:rsidRDefault="00935BA3" w:rsidP="00935BA3">
      <w:pPr>
        <w:pStyle w:val="BodyText"/>
        <w:ind w:left="0"/>
        <w:rPr>
          <w:sz w:val="16"/>
          <w:szCs w:val="16"/>
        </w:rPr>
      </w:pPr>
    </w:p>
    <w:p w14:paraId="0829A8F2" w14:textId="58500EAF" w:rsidR="00935BA3" w:rsidRDefault="00935BA3" w:rsidP="00935BA3">
      <w:pPr>
        <w:pStyle w:val="BodyText"/>
        <w:ind w:left="0"/>
      </w:pPr>
      <w:r>
        <w:t xml:space="preserve">Lisa Wilson motioned to approve submission of the Regional Plan after the public comment period. Dan Mauk seconded the motion. A voice vote was </w:t>
      </w:r>
      <w:proofErr w:type="gramStart"/>
      <w:r>
        <w:t>called</w:t>
      </w:r>
      <w:proofErr w:type="gramEnd"/>
      <w:r>
        <w:t xml:space="preserve"> and the motion carried.</w:t>
      </w:r>
    </w:p>
    <w:p w14:paraId="4142EE88" w14:textId="77777777" w:rsidR="00935BA3" w:rsidRPr="00917172" w:rsidRDefault="00935BA3" w:rsidP="00935BA3">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35BA3" w:rsidRPr="003B55C8" w14:paraId="2726FB86" w14:textId="77777777" w:rsidTr="00757C6B">
        <w:trPr>
          <w:trHeight w:val="1579"/>
        </w:trPr>
        <w:tc>
          <w:tcPr>
            <w:tcW w:w="4853" w:type="dxa"/>
          </w:tcPr>
          <w:p w14:paraId="3FC5AE19" w14:textId="77777777" w:rsidR="00935BA3" w:rsidRPr="003B55C8" w:rsidRDefault="00935BA3"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1DB4D4FE" w14:textId="77777777" w:rsidR="00935BA3" w:rsidRDefault="00935BA3" w:rsidP="00757C6B">
            <w:pPr>
              <w:pStyle w:val="BodyText"/>
              <w:ind w:left="0"/>
            </w:pPr>
            <w:r w:rsidRPr="00194353">
              <w:t>Erin Brandyberry</w:t>
            </w:r>
          </w:p>
          <w:p w14:paraId="3D5BDAEE" w14:textId="77777777" w:rsidR="00935BA3" w:rsidRDefault="00935BA3" w:rsidP="00757C6B">
            <w:pPr>
              <w:pStyle w:val="BodyText"/>
              <w:ind w:left="0"/>
            </w:pPr>
            <w:r w:rsidRPr="00194353">
              <w:t>Emily Duncan</w:t>
            </w:r>
          </w:p>
          <w:p w14:paraId="07EAC151" w14:textId="77777777" w:rsidR="00935BA3" w:rsidRPr="00194353" w:rsidRDefault="00935BA3" w:rsidP="00757C6B">
            <w:pPr>
              <w:pStyle w:val="BodyText"/>
              <w:ind w:left="0"/>
            </w:pPr>
            <w:r w:rsidRPr="00194353">
              <w:t>Gary Kelly</w:t>
            </w:r>
          </w:p>
          <w:p w14:paraId="540706A2" w14:textId="77777777" w:rsidR="00935BA3" w:rsidRDefault="00935BA3" w:rsidP="00757C6B">
            <w:pPr>
              <w:pStyle w:val="BodyText"/>
              <w:ind w:left="0"/>
            </w:pPr>
            <w:r w:rsidRPr="00194353">
              <w:t>Roy Lamb II</w:t>
            </w:r>
          </w:p>
          <w:p w14:paraId="2C965643" w14:textId="77777777" w:rsidR="00935BA3" w:rsidRDefault="00935BA3" w:rsidP="00757C6B">
            <w:pPr>
              <w:pStyle w:val="BodyText"/>
              <w:ind w:left="0"/>
            </w:pPr>
            <w:r w:rsidRPr="00194353">
              <w:t>Dan Mauk</w:t>
            </w:r>
          </w:p>
          <w:p w14:paraId="1E7800EA" w14:textId="77777777" w:rsidR="00935BA3" w:rsidRDefault="00935BA3" w:rsidP="00757C6B">
            <w:pPr>
              <w:pStyle w:val="BodyText"/>
              <w:ind w:left="0"/>
            </w:pPr>
            <w:r w:rsidRPr="00194353">
              <w:t>Denise Pfeifer</w:t>
            </w:r>
          </w:p>
          <w:p w14:paraId="7CC7C9CD" w14:textId="77777777" w:rsidR="00935BA3" w:rsidRPr="00194353" w:rsidRDefault="00935BA3" w:rsidP="00757C6B">
            <w:pPr>
              <w:pStyle w:val="BodyText"/>
              <w:ind w:left="0"/>
            </w:pPr>
            <w:r w:rsidRPr="00194353">
              <w:t>Kim Schumacher</w:t>
            </w:r>
          </w:p>
          <w:p w14:paraId="1795B18A" w14:textId="77777777" w:rsidR="00935BA3" w:rsidRPr="00194353" w:rsidRDefault="00935BA3" w:rsidP="00757C6B">
            <w:pPr>
              <w:pStyle w:val="BodyText"/>
              <w:ind w:left="0"/>
            </w:pPr>
            <w:r w:rsidRPr="00194353">
              <w:t>Karen Stohs</w:t>
            </w:r>
          </w:p>
          <w:p w14:paraId="64C8BC8B" w14:textId="77777777" w:rsidR="00935BA3" w:rsidRPr="00194353" w:rsidRDefault="00935BA3" w:rsidP="00757C6B">
            <w:pPr>
              <w:pStyle w:val="BodyText"/>
              <w:ind w:left="0"/>
            </w:pPr>
            <w:r w:rsidRPr="00194353">
              <w:t>Stacey Weaver</w:t>
            </w:r>
          </w:p>
          <w:p w14:paraId="03F6104B" w14:textId="77777777" w:rsidR="00935BA3" w:rsidRDefault="00935BA3" w:rsidP="00757C6B">
            <w:pPr>
              <w:pStyle w:val="BodyText"/>
              <w:ind w:left="0"/>
              <w:rPr>
                <w:b/>
              </w:rPr>
            </w:pPr>
            <w:r w:rsidRPr="00194353">
              <w:t>Lisa Wilson</w:t>
            </w:r>
            <w:r w:rsidRPr="003B55C8">
              <w:rPr>
                <w:b/>
              </w:rPr>
              <w:t xml:space="preserve"> </w:t>
            </w:r>
          </w:p>
          <w:p w14:paraId="11DBC106" w14:textId="77777777" w:rsidR="00935BA3" w:rsidRPr="00F31D82" w:rsidRDefault="00935BA3" w:rsidP="00757C6B">
            <w:pPr>
              <w:pStyle w:val="BodyText"/>
              <w:ind w:left="0"/>
              <w:rPr>
                <w:b/>
                <w:sz w:val="16"/>
                <w:szCs w:val="16"/>
              </w:rPr>
            </w:pPr>
          </w:p>
          <w:p w14:paraId="3688CA5D" w14:textId="77777777" w:rsidR="00935BA3" w:rsidRPr="003B55C8" w:rsidRDefault="00935BA3"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38C81AB1" w14:textId="77777777" w:rsidR="00935BA3" w:rsidRPr="003B55C8" w:rsidRDefault="00935BA3"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6FB4C806" w14:textId="77777777" w:rsidR="00935BA3" w:rsidRDefault="00935BA3" w:rsidP="00757C6B">
            <w:pPr>
              <w:pStyle w:val="BodyText"/>
              <w:ind w:left="0"/>
            </w:pPr>
            <w:r>
              <w:t>Elaine Anderson</w:t>
            </w:r>
          </w:p>
          <w:p w14:paraId="056A7236" w14:textId="77777777" w:rsidR="00935BA3" w:rsidRDefault="00935BA3" w:rsidP="00757C6B">
            <w:pPr>
              <w:pStyle w:val="BodyText"/>
              <w:ind w:left="0"/>
            </w:pPr>
            <w:r>
              <w:t>Alicia Fries</w:t>
            </w:r>
          </w:p>
          <w:p w14:paraId="5FAC47F9" w14:textId="77777777" w:rsidR="00935BA3" w:rsidRDefault="00935BA3" w:rsidP="00757C6B">
            <w:pPr>
              <w:pStyle w:val="BodyText"/>
              <w:ind w:left="0"/>
            </w:pPr>
          </w:p>
          <w:p w14:paraId="6F520ACC" w14:textId="77777777" w:rsidR="00935BA3" w:rsidRPr="00F31D82" w:rsidRDefault="00935BA3" w:rsidP="00757C6B">
            <w:pPr>
              <w:pStyle w:val="BodyText"/>
              <w:ind w:left="0"/>
              <w:rPr>
                <w:b/>
                <w:sz w:val="16"/>
                <w:szCs w:val="16"/>
              </w:rPr>
            </w:pPr>
          </w:p>
          <w:p w14:paraId="3975312A" w14:textId="77777777" w:rsidR="00935BA3" w:rsidRPr="003B55C8" w:rsidRDefault="00935BA3"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5FEBF83D" w14:textId="77777777" w:rsidR="00935BA3" w:rsidRDefault="00935BA3" w:rsidP="00757C6B">
            <w:pPr>
              <w:pStyle w:val="BodyText"/>
              <w:ind w:left="0"/>
            </w:pPr>
            <w:r w:rsidRPr="00194353">
              <w:t>Wayne Brozek</w:t>
            </w:r>
          </w:p>
          <w:p w14:paraId="7A9F3025" w14:textId="77777777" w:rsidR="00935BA3" w:rsidRDefault="00935BA3" w:rsidP="00757C6B">
            <w:pPr>
              <w:pStyle w:val="BodyText"/>
              <w:ind w:left="0"/>
            </w:pPr>
            <w:r>
              <w:t>Mindie Druery</w:t>
            </w:r>
            <w:r w:rsidRPr="00194353">
              <w:t xml:space="preserve"> </w:t>
            </w:r>
          </w:p>
          <w:p w14:paraId="48070289" w14:textId="77777777" w:rsidR="00935BA3" w:rsidRPr="00194353" w:rsidRDefault="00935BA3" w:rsidP="00757C6B">
            <w:pPr>
              <w:pStyle w:val="BodyText"/>
              <w:ind w:left="0"/>
            </w:pPr>
            <w:r w:rsidRPr="00194353">
              <w:t>Michelle Engel</w:t>
            </w:r>
          </w:p>
          <w:p w14:paraId="4FF92ECA" w14:textId="77777777" w:rsidR="00935BA3" w:rsidRDefault="00935BA3" w:rsidP="00757C6B">
            <w:pPr>
              <w:pStyle w:val="BodyText"/>
              <w:ind w:left="0"/>
            </w:pPr>
            <w:r w:rsidRPr="00194353">
              <w:t>Michael Gage</w:t>
            </w:r>
          </w:p>
          <w:p w14:paraId="2584E03D" w14:textId="77777777" w:rsidR="00935BA3" w:rsidRDefault="00935BA3" w:rsidP="00757C6B">
            <w:pPr>
              <w:pStyle w:val="BodyText"/>
              <w:ind w:left="0"/>
            </w:pPr>
            <w:r>
              <w:t>Amy Gerloff</w:t>
            </w:r>
          </w:p>
          <w:p w14:paraId="759B4A5D" w14:textId="77777777" w:rsidR="00935BA3" w:rsidRPr="00194353" w:rsidRDefault="00935BA3" w:rsidP="00757C6B">
            <w:pPr>
              <w:pStyle w:val="BodyText"/>
              <w:ind w:left="0"/>
            </w:pPr>
            <w:r w:rsidRPr="00194353">
              <w:t>Matt Gotschall</w:t>
            </w:r>
          </w:p>
          <w:p w14:paraId="6180D98E" w14:textId="77777777" w:rsidR="00935BA3" w:rsidRPr="003B55C8" w:rsidRDefault="00935BA3" w:rsidP="00757C6B">
            <w:pPr>
              <w:pStyle w:val="BodyText"/>
              <w:ind w:left="0"/>
            </w:pPr>
            <w:r w:rsidRPr="00194353">
              <w:t>Greta Kickland</w:t>
            </w:r>
          </w:p>
        </w:tc>
      </w:tr>
    </w:tbl>
    <w:p w14:paraId="1D8BFC7A" w14:textId="77777777" w:rsidR="00935BA3" w:rsidRDefault="00935BA3" w:rsidP="00935BA3">
      <w:pPr>
        <w:pStyle w:val="BodyText"/>
        <w:ind w:left="0"/>
      </w:pPr>
    </w:p>
    <w:p w14:paraId="1E61A206" w14:textId="297B224E" w:rsidR="00935BA3" w:rsidRDefault="00935BA3" w:rsidP="00935BA3">
      <w:pPr>
        <w:pStyle w:val="BodyText"/>
        <w:ind w:left="0"/>
      </w:pPr>
      <w:r>
        <w:t xml:space="preserve">Bryan Bequette motioned to approve submission of the Regional Plan after the public comment period. Joe Hewgley seconded the motion. A voice vote was </w:t>
      </w:r>
      <w:proofErr w:type="gramStart"/>
      <w:r>
        <w:t>called</w:t>
      </w:r>
      <w:proofErr w:type="gramEnd"/>
      <w:r>
        <w:t xml:space="preserve"> and the motion carried.</w:t>
      </w:r>
    </w:p>
    <w:p w14:paraId="22918185" w14:textId="77777777" w:rsidR="00935BA3" w:rsidRPr="00917172" w:rsidRDefault="00935BA3" w:rsidP="00935BA3">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35BA3" w:rsidRPr="00AC1A7C" w14:paraId="7EA300F3" w14:textId="77777777" w:rsidTr="00757C6B">
        <w:trPr>
          <w:trHeight w:val="634"/>
        </w:trPr>
        <w:tc>
          <w:tcPr>
            <w:tcW w:w="4551" w:type="dxa"/>
          </w:tcPr>
          <w:p w14:paraId="43228DC7" w14:textId="77777777" w:rsidR="00935BA3" w:rsidRPr="00194353" w:rsidRDefault="00935BA3"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1FA5E98E" w14:textId="77777777" w:rsidR="00935BA3" w:rsidRDefault="00935BA3" w:rsidP="00757C6B">
            <w:pPr>
              <w:pStyle w:val="BodyText"/>
              <w:tabs>
                <w:tab w:val="left" w:pos="4575"/>
              </w:tabs>
              <w:ind w:left="0"/>
            </w:pPr>
            <w:r>
              <w:t>Bryan Bequette</w:t>
            </w:r>
            <w:r w:rsidRPr="00194353">
              <w:t xml:space="preserve"> </w:t>
            </w:r>
          </w:p>
          <w:p w14:paraId="3AFDB365" w14:textId="77777777" w:rsidR="00935BA3" w:rsidRDefault="00935BA3" w:rsidP="00757C6B">
            <w:pPr>
              <w:pStyle w:val="BodyText"/>
              <w:tabs>
                <w:tab w:val="left" w:pos="4575"/>
              </w:tabs>
              <w:ind w:left="0"/>
            </w:pPr>
            <w:r>
              <w:t>Stanley Clouse</w:t>
            </w:r>
          </w:p>
          <w:p w14:paraId="31D7F61F" w14:textId="77777777" w:rsidR="00935BA3" w:rsidRPr="00194353" w:rsidRDefault="00935BA3" w:rsidP="00757C6B">
            <w:pPr>
              <w:pStyle w:val="BodyText"/>
              <w:tabs>
                <w:tab w:val="left" w:pos="4575"/>
              </w:tabs>
              <w:ind w:left="0"/>
            </w:pPr>
            <w:r w:rsidRPr="00194353">
              <w:t>Joe Hewgley</w:t>
            </w:r>
          </w:p>
          <w:p w14:paraId="4509C13A" w14:textId="77777777" w:rsidR="00935BA3" w:rsidRDefault="00935BA3" w:rsidP="00757C6B">
            <w:pPr>
              <w:pStyle w:val="BodyText"/>
              <w:tabs>
                <w:tab w:val="left" w:pos="4575"/>
              </w:tabs>
              <w:ind w:left="0"/>
            </w:pPr>
            <w:r>
              <w:t>Troy Uhlir</w:t>
            </w:r>
          </w:p>
          <w:p w14:paraId="2246B03A" w14:textId="77777777" w:rsidR="00935BA3" w:rsidRPr="00EA3D4F" w:rsidRDefault="00935BA3" w:rsidP="00757C6B">
            <w:pPr>
              <w:pStyle w:val="BodyText"/>
              <w:tabs>
                <w:tab w:val="left" w:pos="4575"/>
              </w:tabs>
              <w:ind w:left="0"/>
              <w:rPr>
                <w:b/>
                <w:sz w:val="12"/>
                <w:szCs w:val="12"/>
              </w:rPr>
            </w:pPr>
          </w:p>
          <w:p w14:paraId="0CE378F7" w14:textId="77777777" w:rsidR="00935BA3" w:rsidRPr="00AC1A7C" w:rsidRDefault="00935BA3"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0DA451AF" w14:textId="77777777" w:rsidR="00935BA3" w:rsidRPr="00194353" w:rsidRDefault="00935BA3"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3DE51A8" w14:textId="77777777" w:rsidR="00935BA3" w:rsidRPr="00194353" w:rsidRDefault="00935BA3" w:rsidP="00757C6B">
            <w:pPr>
              <w:pStyle w:val="BodyText"/>
              <w:tabs>
                <w:tab w:val="left" w:pos="4575"/>
                <w:tab w:val="left" w:pos="5200"/>
              </w:tabs>
              <w:ind w:left="0"/>
            </w:pPr>
            <w:r w:rsidRPr="00194353">
              <w:t>Hal</w:t>
            </w:r>
            <w:r w:rsidRPr="00194353">
              <w:rPr>
                <w:spacing w:val="-1"/>
              </w:rPr>
              <w:t xml:space="preserve"> </w:t>
            </w:r>
            <w:r w:rsidRPr="00194353">
              <w:t>Haeker</w:t>
            </w:r>
          </w:p>
          <w:p w14:paraId="32EF84E1" w14:textId="77777777" w:rsidR="00935BA3" w:rsidRDefault="00935BA3" w:rsidP="00757C6B">
            <w:pPr>
              <w:pStyle w:val="BodyText"/>
              <w:tabs>
                <w:tab w:val="left" w:pos="4575"/>
              </w:tabs>
              <w:ind w:left="0"/>
            </w:pPr>
            <w:r>
              <w:t>William Stewart</w:t>
            </w:r>
          </w:p>
          <w:p w14:paraId="29C9867A" w14:textId="77777777" w:rsidR="00935BA3" w:rsidRDefault="00935BA3" w:rsidP="00757C6B">
            <w:pPr>
              <w:pStyle w:val="BodyText"/>
              <w:ind w:left="0"/>
              <w:rPr>
                <w:b/>
              </w:rPr>
            </w:pPr>
          </w:p>
          <w:p w14:paraId="3338CEE3" w14:textId="77777777" w:rsidR="00935BA3" w:rsidRDefault="00935BA3" w:rsidP="00757C6B">
            <w:pPr>
              <w:pStyle w:val="BodyText"/>
              <w:ind w:left="0"/>
              <w:rPr>
                <w:b/>
              </w:rPr>
            </w:pPr>
          </w:p>
          <w:p w14:paraId="2565A8C4" w14:textId="77777777" w:rsidR="00935BA3" w:rsidRPr="00424C80" w:rsidRDefault="00935BA3" w:rsidP="00757C6B">
            <w:pPr>
              <w:pStyle w:val="BodyText"/>
              <w:ind w:left="0"/>
              <w:rPr>
                <w:b/>
                <w:sz w:val="12"/>
                <w:szCs w:val="12"/>
              </w:rPr>
            </w:pPr>
          </w:p>
          <w:p w14:paraId="480839EC" w14:textId="77777777" w:rsidR="00935BA3" w:rsidRPr="00AC1A7C" w:rsidRDefault="00935BA3"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39A91CC0" w14:textId="196A9D4B" w:rsidR="006C41F0" w:rsidRDefault="006C41F0" w:rsidP="00782408">
      <w:pPr>
        <w:pStyle w:val="BodyText"/>
        <w:ind w:left="0"/>
        <w:rPr>
          <w:color w:val="B9C033"/>
        </w:rPr>
      </w:pPr>
      <w:r>
        <w:rPr>
          <w:color w:val="B9C033"/>
        </w:rPr>
        <w:t>AGENDA ITEM</w:t>
      </w:r>
      <w:r w:rsidR="003032F7">
        <w:rPr>
          <w:color w:val="B9C033"/>
        </w:rPr>
        <w:t xml:space="preserve"> #6</w:t>
      </w:r>
      <w:r w:rsidR="00935BA3">
        <w:rPr>
          <w:color w:val="B9C033"/>
        </w:rPr>
        <w:t>V</w:t>
      </w:r>
      <w:r>
        <w:rPr>
          <w:color w:val="B9C033"/>
        </w:rPr>
        <w:t xml:space="preserve"> </w:t>
      </w:r>
      <w:r w:rsidR="003032F7">
        <w:rPr>
          <w:color w:val="B9C033"/>
        </w:rPr>
        <w:t>Industry Sector Survey</w:t>
      </w:r>
    </w:p>
    <w:p w14:paraId="671BD675" w14:textId="033EEFE6" w:rsidR="003032F7" w:rsidRDefault="00935BA3" w:rsidP="00782408">
      <w:pPr>
        <w:pStyle w:val="BodyText"/>
        <w:ind w:left="0"/>
      </w:pPr>
      <w:r>
        <w:t xml:space="preserve">Dan provided the Board with an update on the latest Industry Sector Survey results. </w:t>
      </w:r>
    </w:p>
    <w:p w14:paraId="0AC3A480" w14:textId="77777777" w:rsidR="000548C7" w:rsidRDefault="000548C7" w:rsidP="00782408">
      <w:pPr>
        <w:pStyle w:val="BodyText"/>
        <w:ind w:left="0"/>
        <w:rPr>
          <w:color w:val="B9C033"/>
        </w:rPr>
      </w:pPr>
    </w:p>
    <w:p w14:paraId="4957A727" w14:textId="526BAE16" w:rsidR="00595605" w:rsidRDefault="003032F7" w:rsidP="00782408">
      <w:pPr>
        <w:pStyle w:val="BodyText"/>
        <w:ind w:left="0"/>
        <w:rPr>
          <w:color w:val="B9C033"/>
        </w:rPr>
      </w:pPr>
      <w:r>
        <w:rPr>
          <w:color w:val="B9C033"/>
        </w:rPr>
        <w:t>AGENDA ITEM #6</w:t>
      </w:r>
      <w:r w:rsidR="00935BA3">
        <w:rPr>
          <w:color w:val="B9C033"/>
        </w:rPr>
        <w:t>W</w:t>
      </w:r>
      <w:r>
        <w:rPr>
          <w:color w:val="B9C033"/>
        </w:rPr>
        <w:t xml:space="preserve"> </w:t>
      </w:r>
      <w:r w:rsidR="00B176CD">
        <w:rPr>
          <w:color w:val="B9C033"/>
        </w:rPr>
        <w:t>Customer Satisfaction Survey Results</w:t>
      </w:r>
    </w:p>
    <w:p w14:paraId="20851458" w14:textId="7379D5CE" w:rsidR="00F94056" w:rsidRDefault="00935BA3" w:rsidP="00782408">
      <w:pPr>
        <w:pStyle w:val="BodyText"/>
        <w:ind w:left="0"/>
        <w:rPr>
          <w:color w:val="B9C033"/>
        </w:rPr>
      </w:pPr>
      <w:r>
        <w:t>Dan</w:t>
      </w:r>
      <w:r w:rsidR="00F94056">
        <w:t xml:space="preserve"> shared the Customer Satisfaction Survey Results.</w:t>
      </w:r>
      <w:r w:rsidR="00613ACA">
        <w:t xml:space="preserve"> </w:t>
      </w:r>
      <w:r>
        <w:t>415</w:t>
      </w:r>
      <w:r w:rsidR="00F94056">
        <w:t xml:space="preserve"> responses were received </w:t>
      </w:r>
      <w:r w:rsidR="00613ACA">
        <w:t xml:space="preserve">from </w:t>
      </w:r>
      <w:r>
        <w:t>September through February. Distance traveled and professionalism were reviewed.</w:t>
      </w:r>
    </w:p>
    <w:p w14:paraId="222F3D75" w14:textId="09556F8C" w:rsidR="00F361AA" w:rsidRDefault="00F361AA" w:rsidP="00782408">
      <w:pPr>
        <w:pStyle w:val="BodyText"/>
        <w:ind w:left="0"/>
        <w:rPr>
          <w:color w:val="B9C033"/>
        </w:rPr>
      </w:pPr>
    </w:p>
    <w:p w14:paraId="307B7788" w14:textId="612A4247" w:rsidR="00F361AA" w:rsidRDefault="006C41F0" w:rsidP="00F361AA">
      <w:pPr>
        <w:pStyle w:val="BodyText"/>
        <w:ind w:left="0"/>
      </w:pPr>
      <w:r>
        <w:rPr>
          <w:color w:val="B9C033"/>
        </w:rPr>
        <w:t xml:space="preserve">AGENDA ITEM </w:t>
      </w:r>
      <w:r w:rsidR="003032F7">
        <w:rPr>
          <w:color w:val="B9C033"/>
        </w:rPr>
        <w:t>#6</w:t>
      </w:r>
      <w:r w:rsidR="00935BA3">
        <w:rPr>
          <w:color w:val="B9C033"/>
        </w:rPr>
        <w:t>X</w:t>
      </w:r>
      <w:r w:rsidR="003032F7">
        <w:rPr>
          <w:color w:val="B9C033"/>
        </w:rPr>
        <w:t xml:space="preserve"> </w:t>
      </w:r>
      <w:r w:rsidR="00B176CD">
        <w:rPr>
          <w:color w:val="B9C033"/>
        </w:rPr>
        <w:t xml:space="preserve">Employer Satisfaction Survey Results </w:t>
      </w:r>
      <w:r w:rsidR="00F361AA">
        <w:rPr>
          <w:color w:val="B9C033"/>
        </w:rPr>
        <w:t xml:space="preserve"> </w:t>
      </w:r>
    </w:p>
    <w:p w14:paraId="2DA5109F" w14:textId="4EEAF9D5" w:rsidR="00F361AA" w:rsidRDefault="00935BA3" w:rsidP="00782408">
      <w:pPr>
        <w:pStyle w:val="BodyText"/>
        <w:ind w:left="0"/>
      </w:pPr>
      <w:r>
        <w:t>Dan</w:t>
      </w:r>
      <w:r w:rsidR="00F94056">
        <w:t xml:space="preserve"> shared the Employer Satisfaction Survey Results. </w:t>
      </w:r>
      <w:r>
        <w:t>173</w:t>
      </w:r>
      <w:r w:rsidR="00F94056">
        <w:t xml:space="preserve"> responses were received from </w:t>
      </w:r>
      <w:r>
        <w:t>September</w:t>
      </w:r>
      <w:r w:rsidR="00613ACA">
        <w:t xml:space="preserve"> through </w:t>
      </w:r>
      <w:r>
        <w:t>February</w:t>
      </w:r>
      <w:r w:rsidR="00F94056">
        <w:t>.</w:t>
      </w:r>
      <w:r w:rsidR="00613ACA">
        <w:t xml:space="preserve"> </w:t>
      </w:r>
      <w:r>
        <w:t>Employer familiarity with services has been improving.</w:t>
      </w:r>
    </w:p>
    <w:p w14:paraId="3AC0932C" w14:textId="77777777" w:rsidR="0045568C" w:rsidRPr="007B6162" w:rsidRDefault="0045568C" w:rsidP="0045568C">
      <w:pPr>
        <w:pStyle w:val="BodyText"/>
        <w:ind w:left="0"/>
      </w:pPr>
    </w:p>
    <w:p w14:paraId="279499D3" w14:textId="77777777" w:rsidR="00441E65" w:rsidRDefault="00441E65" w:rsidP="006D71C9">
      <w:pPr>
        <w:pStyle w:val="BodyText"/>
        <w:ind w:left="0"/>
      </w:pPr>
      <w:r>
        <w:rPr>
          <w:color w:val="B9C033"/>
        </w:rPr>
        <w:t>AGENDA ITEM #</w:t>
      </w:r>
      <w:r w:rsidR="006D71C9">
        <w:rPr>
          <w:color w:val="B9C033"/>
        </w:rPr>
        <w:t>7</w:t>
      </w:r>
      <w:r>
        <w:rPr>
          <w:color w:val="B9C033"/>
        </w:rPr>
        <w:t>: PUBLIC COMMENT</w:t>
      </w:r>
    </w:p>
    <w:p w14:paraId="21E73CB3" w14:textId="2C8B5F92" w:rsidR="00624714" w:rsidRDefault="006D71C9" w:rsidP="00441E65">
      <w:pPr>
        <w:pStyle w:val="BodyText"/>
        <w:ind w:left="0"/>
      </w:pPr>
      <w:r w:rsidRPr="00170072">
        <w:t xml:space="preserve">Lisa Wilson requested public comments for the Greater Nebraska Workforce Development Board. </w:t>
      </w:r>
      <w:r w:rsidR="00624714">
        <w:t xml:space="preserve">Autumn Schleicher thanked both Boards for visiting the North Platte office. </w:t>
      </w:r>
    </w:p>
    <w:p w14:paraId="0ADDFE36" w14:textId="188E307F" w:rsidR="00766D32" w:rsidRPr="00170072" w:rsidRDefault="006D71C9" w:rsidP="00441E65">
      <w:pPr>
        <w:pStyle w:val="BodyText"/>
        <w:ind w:left="0"/>
      </w:pPr>
      <w:r w:rsidRPr="00170072">
        <w:t xml:space="preserve"> </w:t>
      </w:r>
    </w:p>
    <w:p w14:paraId="7508C91B" w14:textId="3A739C98" w:rsidR="006D71C9" w:rsidRPr="00170072" w:rsidRDefault="00D71EDC" w:rsidP="006D71C9">
      <w:pPr>
        <w:pStyle w:val="BodyText"/>
        <w:ind w:left="0"/>
      </w:pPr>
      <w:r w:rsidRPr="00170072">
        <w:t>Stanley Clouse</w:t>
      </w:r>
      <w:r w:rsidR="006D71C9" w:rsidRPr="00170072">
        <w:t xml:space="preserve"> requested public comments for the Chief Elected Officials Board. There were none. </w:t>
      </w:r>
    </w:p>
    <w:p w14:paraId="6D1805B2" w14:textId="77777777" w:rsidR="006D71C9" w:rsidRDefault="006D71C9" w:rsidP="00441E65">
      <w:pPr>
        <w:pStyle w:val="BodyText"/>
        <w:ind w:left="0"/>
        <w:rPr>
          <w:sz w:val="23"/>
        </w:rPr>
      </w:pPr>
    </w:p>
    <w:p w14:paraId="4D9F70D4" w14:textId="77777777" w:rsidR="00441E65" w:rsidRDefault="00441E65" w:rsidP="00441E65">
      <w:pPr>
        <w:pStyle w:val="BodyText"/>
        <w:ind w:left="0"/>
      </w:pPr>
      <w:r>
        <w:rPr>
          <w:color w:val="B9C033"/>
        </w:rPr>
        <w:t>AGENDA ITEM #</w:t>
      </w:r>
      <w:r w:rsidR="006D71C9">
        <w:rPr>
          <w:color w:val="B9C033"/>
        </w:rPr>
        <w:t>8</w:t>
      </w:r>
      <w:r>
        <w:rPr>
          <w:color w:val="B9C033"/>
        </w:rPr>
        <w:t>: UPCOMING MEETINGS:</w:t>
      </w:r>
    </w:p>
    <w:p w14:paraId="58BCE131" w14:textId="25C9D52E" w:rsidR="00D06A9C" w:rsidRDefault="002B008D" w:rsidP="00441E65">
      <w:pPr>
        <w:pStyle w:val="BodyText"/>
        <w:ind w:left="0"/>
        <w:rPr>
          <w:color w:val="B9C033"/>
        </w:rPr>
      </w:pPr>
      <w:r>
        <w:rPr>
          <w:sz w:val="23"/>
        </w:rPr>
        <w:t>Stanley Clouse reviewed the upcoming meeting schedule:</w:t>
      </w:r>
    </w:p>
    <w:tbl>
      <w:tblPr>
        <w:tblW w:w="9520" w:type="dxa"/>
        <w:tblInd w:w="-108" w:type="dxa"/>
        <w:tblBorders>
          <w:top w:val="nil"/>
          <w:left w:val="nil"/>
          <w:bottom w:val="nil"/>
          <w:right w:val="nil"/>
        </w:tblBorders>
        <w:tblLayout w:type="fixed"/>
        <w:tblLook w:val="0000" w:firstRow="0" w:lastRow="0" w:firstColumn="0" w:lastColumn="0" w:noHBand="0" w:noVBand="0"/>
      </w:tblPr>
      <w:tblGrid>
        <w:gridCol w:w="2538"/>
        <w:gridCol w:w="2790"/>
        <w:gridCol w:w="1812"/>
        <w:gridCol w:w="2380"/>
      </w:tblGrid>
      <w:tr w:rsidR="000723C6" w:rsidRPr="002B008D" w14:paraId="5D0E8407" w14:textId="77777777" w:rsidTr="002B008D">
        <w:trPr>
          <w:trHeight w:val="99"/>
        </w:trPr>
        <w:tc>
          <w:tcPr>
            <w:tcW w:w="2538" w:type="dxa"/>
            <w:tcBorders>
              <w:left w:val="nil"/>
              <w:bottom w:val="nil"/>
            </w:tcBorders>
          </w:tcPr>
          <w:p w14:paraId="1C67928E" w14:textId="77777777" w:rsidR="000723C6" w:rsidRPr="002B008D" w:rsidRDefault="000723C6" w:rsidP="008952C3">
            <w:pPr>
              <w:adjustRightInd w:val="0"/>
              <w:rPr>
                <w:color w:val="000000"/>
              </w:rPr>
            </w:pPr>
          </w:p>
          <w:p w14:paraId="4C6E0A9B" w14:textId="29BFE5CA" w:rsidR="000723C6" w:rsidRPr="002B008D" w:rsidRDefault="000723C6" w:rsidP="008952C3">
            <w:pPr>
              <w:adjustRightInd w:val="0"/>
              <w:rPr>
                <w:color w:val="000000"/>
              </w:rPr>
            </w:pPr>
            <w:r w:rsidRPr="002B008D">
              <w:rPr>
                <w:color w:val="000000"/>
              </w:rPr>
              <w:t>September 1</w:t>
            </w:r>
            <w:r w:rsidR="00624714">
              <w:rPr>
                <w:color w:val="000000"/>
              </w:rPr>
              <w:t>4</w:t>
            </w:r>
            <w:r w:rsidRPr="002B008D">
              <w:rPr>
                <w:color w:val="000000"/>
              </w:rPr>
              <w:t>, 202</w:t>
            </w:r>
            <w:r w:rsidR="00624714">
              <w:rPr>
                <w:color w:val="000000"/>
              </w:rPr>
              <w:t>3</w:t>
            </w:r>
          </w:p>
        </w:tc>
        <w:tc>
          <w:tcPr>
            <w:tcW w:w="2790" w:type="dxa"/>
            <w:tcBorders>
              <w:bottom w:val="nil"/>
            </w:tcBorders>
          </w:tcPr>
          <w:p w14:paraId="3499BEEA" w14:textId="77777777" w:rsidR="000723C6" w:rsidRPr="002B008D" w:rsidRDefault="000723C6" w:rsidP="008952C3">
            <w:pPr>
              <w:adjustRightInd w:val="0"/>
              <w:rPr>
                <w:color w:val="000000"/>
              </w:rPr>
            </w:pPr>
          </w:p>
          <w:p w14:paraId="093DF259" w14:textId="3743EDFA" w:rsidR="000723C6" w:rsidRPr="002B008D" w:rsidRDefault="000723C6" w:rsidP="008952C3">
            <w:pPr>
              <w:adjustRightInd w:val="0"/>
              <w:rPr>
                <w:color w:val="000000"/>
              </w:rPr>
            </w:pPr>
            <w:r w:rsidRPr="002B008D">
              <w:rPr>
                <w:color w:val="000000"/>
              </w:rPr>
              <w:t>10 a.m. – 12 p.m.</w:t>
            </w:r>
            <w:r w:rsidR="002B008D">
              <w:rPr>
                <w:color w:val="000000"/>
              </w:rPr>
              <w:t xml:space="preserve"> </w:t>
            </w:r>
            <w:r w:rsidRPr="002B008D">
              <w:rPr>
                <w:color w:val="000000"/>
              </w:rPr>
              <w:t>(CT)</w:t>
            </w:r>
          </w:p>
        </w:tc>
        <w:tc>
          <w:tcPr>
            <w:tcW w:w="1812" w:type="dxa"/>
            <w:tcBorders>
              <w:bottom w:val="nil"/>
            </w:tcBorders>
          </w:tcPr>
          <w:p w14:paraId="095A1C26" w14:textId="77777777" w:rsidR="000723C6" w:rsidRPr="002B008D" w:rsidRDefault="000723C6" w:rsidP="008952C3">
            <w:pPr>
              <w:adjustRightInd w:val="0"/>
              <w:rPr>
                <w:color w:val="000000"/>
              </w:rPr>
            </w:pPr>
          </w:p>
          <w:p w14:paraId="5EAE2210" w14:textId="40FF18DE" w:rsidR="000723C6" w:rsidRPr="002B008D" w:rsidRDefault="00624714" w:rsidP="008952C3">
            <w:pPr>
              <w:adjustRightInd w:val="0"/>
              <w:rPr>
                <w:color w:val="000000"/>
              </w:rPr>
            </w:pPr>
            <w:r>
              <w:rPr>
                <w:color w:val="000000"/>
              </w:rPr>
              <w:t>Norfolk</w:t>
            </w:r>
          </w:p>
        </w:tc>
        <w:tc>
          <w:tcPr>
            <w:tcW w:w="2380" w:type="dxa"/>
            <w:tcBorders>
              <w:bottom w:val="nil"/>
              <w:right w:val="nil"/>
            </w:tcBorders>
          </w:tcPr>
          <w:p w14:paraId="595DBBE4" w14:textId="77777777" w:rsidR="000723C6" w:rsidRPr="002B008D" w:rsidRDefault="000723C6" w:rsidP="008952C3">
            <w:pPr>
              <w:adjustRightInd w:val="0"/>
              <w:rPr>
                <w:color w:val="000000"/>
              </w:rPr>
            </w:pPr>
          </w:p>
          <w:p w14:paraId="7BFE123C" w14:textId="77777777" w:rsidR="000723C6" w:rsidRPr="002B008D" w:rsidRDefault="000723C6" w:rsidP="008952C3">
            <w:pPr>
              <w:adjustRightInd w:val="0"/>
              <w:rPr>
                <w:color w:val="000000"/>
              </w:rPr>
            </w:pPr>
            <w:r w:rsidRPr="002B008D">
              <w:rPr>
                <w:color w:val="000000"/>
              </w:rPr>
              <w:t>GNWDB &amp; CEOB</w:t>
            </w:r>
          </w:p>
        </w:tc>
      </w:tr>
      <w:tr w:rsidR="000723C6" w:rsidRPr="002B008D" w14:paraId="5B2F3313" w14:textId="77777777" w:rsidTr="002B008D">
        <w:trPr>
          <w:trHeight w:val="99"/>
        </w:trPr>
        <w:tc>
          <w:tcPr>
            <w:tcW w:w="2538" w:type="dxa"/>
            <w:tcBorders>
              <w:left w:val="nil"/>
              <w:bottom w:val="nil"/>
            </w:tcBorders>
          </w:tcPr>
          <w:p w14:paraId="10EBE0AE" w14:textId="76921712" w:rsidR="000723C6" w:rsidRPr="002B008D" w:rsidRDefault="000723C6" w:rsidP="008952C3">
            <w:pPr>
              <w:adjustRightInd w:val="0"/>
              <w:rPr>
                <w:color w:val="000000"/>
              </w:rPr>
            </w:pPr>
            <w:r w:rsidRPr="002B008D">
              <w:rPr>
                <w:color w:val="000000"/>
              </w:rPr>
              <w:t xml:space="preserve">March </w:t>
            </w:r>
            <w:r w:rsidR="00B973AB" w:rsidRPr="002B008D">
              <w:rPr>
                <w:color w:val="000000"/>
              </w:rPr>
              <w:t>1</w:t>
            </w:r>
            <w:r w:rsidR="00624714">
              <w:rPr>
                <w:color w:val="000000"/>
              </w:rPr>
              <w:t>4</w:t>
            </w:r>
            <w:r w:rsidRPr="002B008D">
              <w:rPr>
                <w:color w:val="000000"/>
              </w:rPr>
              <w:t>, 202</w:t>
            </w:r>
            <w:r w:rsidR="00624714">
              <w:rPr>
                <w:color w:val="000000"/>
              </w:rPr>
              <w:t>4</w:t>
            </w:r>
          </w:p>
          <w:p w14:paraId="44172869" w14:textId="342C6A5A" w:rsidR="000723C6" w:rsidRPr="002B008D" w:rsidRDefault="00BF5F7D" w:rsidP="008952C3">
            <w:pPr>
              <w:adjustRightInd w:val="0"/>
              <w:rPr>
                <w:color w:val="000000"/>
              </w:rPr>
            </w:pPr>
            <w:r w:rsidRPr="002B008D">
              <w:rPr>
                <w:color w:val="000000"/>
              </w:rPr>
              <w:t>September 1</w:t>
            </w:r>
            <w:r w:rsidR="00624714">
              <w:rPr>
                <w:color w:val="000000"/>
              </w:rPr>
              <w:t>9</w:t>
            </w:r>
            <w:r w:rsidRPr="002B008D">
              <w:rPr>
                <w:color w:val="000000"/>
              </w:rPr>
              <w:t>, 202</w:t>
            </w:r>
            <w:r w:rsidR="00624714">
              <w:rPr>
                <w:color w:val="000000"/>
              </w:rPr>
              <w:t>4</w:t>
            </w:r>
          </w:p>
        </w:tc>
        <w:tc>
          <w:tcPr>
            <w:tcW w:w="2790" w:type="dxa"/>
            <w:tcBorders>
              <w:bottom w:val="nil"/>
            </w:tcBorders>
          </w:tcPr>
          <w:p w14:paraId="47761CA2" w14:textId="7A5C3C21" w:rsidR="000723C6" w:rsidRPr="002B008D" w:rsidRDefault="000723C6" w:rsidP="008952C3">
            <w:pPr>
              <w:adjustRightInd w:val="0"/>
              <w:rPr>
                <w:color w:val="000000"/>
              </w:rPr>
            </w:pPr>
            <w:r w:rsidRPr="002B008D">
              <w:rPr>
                <w:color w:val="000000"/>
              </w:rPr>
              <w:t>10 a.m. – 12 p.m. (CT)</w:t>
            </w:r>
          </w:p>
          <w:p w14:paraId="1935608D" w14:textId="4E0FDE6C" w:rsidR="000723C6" w:rsidRPr="002B008D" w:rsidRDefault="00BF5F7D" w:rsidP="008952C3">
            <w:pPr>
              <w:adjustRightInd w:val="0"/>
              <w:rPr>
                <w:color w:val="000000"/>
              </w:rPr>
            </w:pPr>
            <w:r w:rsidRPr="002B008D">
              <w:rPr>
                <w:color w:val="000000"/>
              </w:rPr>
              <w:t>10 a.m. – 12 p.m. (CT)</w:t>
            </w:r>
          </w:p>
        </w:tc>
        <w:tc>
          <w:tcPr>
            <w:tcW w:w="1812" w:type="dxa"/>
            <w:tcBorders>
              <w:bottom w:val="nil"/>
            </w:tcBorders>
          </w:tcPr>
          <w:p w14:paraId="2FC5B1B4" w14:textId="27ED7143" w:rsidR="000723C6" w:rsidRPr="002B008D" w:rsidRDefault="00624714" w:rsidP="008952C3">
            <w:pPr>
              <w:adjustRightInd w:val="0"/>
              <w:rPr>
                <w:color w:val="000000"/>
              </w:rPr>
            </w:pPr>
            <w:r>
              <w:rPr>
                <w:color w:val="000000"/>
              </w:rPr>
              <w:t>Hastings</w:t>
            </w:r>
          </w:p>
          <w:p w14:paraId="4E3F0DDF" w14:textId="5DA10DA0" w:rsidR="000723C6" w:rsidRPr="002B008D" w:rsidRDefault="00624714" w:rsidP="008952C3">
            <w:pPr>
              <w:adjustRightInd w:val="0"/>
              <w:rPr>
                <w:color w:val="000000"/>
              </w:rPr>
            </w:pPr>
            <w:r>
              <w:rPr>
                <w:color w:val="000000"/>
              </w:rPr>
              <w:t>Columbus</w:t>
            </w:r>
          </w:p>
        </w:tc>
        <w:tc>
          <w:tcPr>
            <w:tcW w:w="2380" w:type="dxa"/>
            <w:tcBorders>
              <w:bottom w:val="nil"/>
              <w:right w:val="nil"/>
            </w:tcBorders>
          </w:tcPr>
          <w:p w14:paraId="640408CA" w14:textId="77777777" w:rsidR="000723C6" w:rsidRPr="002B008D" w:rsidRDefault="000723C6" w:rsidP="008952C3">
            <w:pPr>
              <w:adjustRightInd w:val="0"/>
              <w:rPr>
                <w:color w:val="000000"/>
              </w:rPr>
            </w:pPr>
            <w:r w:rsidRPr="002B008D">
              <w:rPr>
                <w:color w:val="000000"/>
              </w:rPr>
              <w:t>GNWDB &amp; CEOB</w:t>
            </w:r>
          </w:p>
          <w:p w14:paraId="09D212FD" w14:textId="35D49DC9" w:rsidR="000723C6" w:rsidRPr="002B008D" w:rsidRDefault="000723C6" w:rsidP="008952C3">
            <w:pPr>
              <w:adjustRightInd w:val="0"/>
              <w:rPr>
                <w:color w:val="000000"/>
              </w:rPr>
            </w:pPr>
            <w:r w:rsidRPr="002B008D">
              <w:rPr>
                <w:color w:val="000000"/>
              </w:rPr>
              <w:t xml:space="preserve">GNWDB </w:t>
            </w:r>
            <w:r w:rsidR="00BF5F7D" w:rsidRPr="002B008D">
              <w:rPr>
                <w:color w:val="000000"/>
              </w:rPr>
              <w:t>&amp; CEOB</w:t>
            </w:r>
          </w:p>
        </w:tc>
      </w:tr>
      <w:tr w:rsidR="000723C6" w:rsidRPr="00790A55" w14:paraId="6F8AE50F" w14:textId="77777777" w:rsidTr="002B008D">
        <w:trPr>
          <w:trHeight w:val="99"/>
        </w:trPr>
        <w:tc>
          <w:tcPr>
            <w:tcW w:w="2538" w:type="dxa"/>
            <w:tcBorders>
              <w:left w:val="nil"/>
              <w:bottom w:val="nil"/>
            </w:tcBorders>
          </w:tcPr>
          <w:p w14:paraId="3CC73E76" w14:textId="77777777" w:rsidR="000723C6" w:rsidRDefault="000723C6" w:rsidP="008952C3">
            <w:pPr>
              <w:adjustRightInd w:val="0"/>
              <w:rPr>
                <w:rFonts w:ascii="Roboto" w:hAnsi="Roboto" w:cs="Roboto"/>
                <w:color w:val="000000"/>
                <w:sz w:val="20"/>
                <w:szCs w:val="20"/>
              </w:rPr>
            </w:pPr>
          </w:p>
        </w:tc>
        <w:tc>
          <w:tcPr>
            <w:tcW w:w="2790" w:type="dxa"/>
            <w:tcBorders>
              <w:bottom w:val="nil"/>
            </w:tcBorders>
          </w:tcPr>
          <w:p w14:paraId="42B4178C" w14:textId="77777777" w:rsidR="000723C6" w:rsidRPr="00790A55" w:rsidRDefault="000723C6" w:rsidP="008952C3">
            <w:pPr>
              <w:adjustRightInd w:val="0"/>
              <w:rPr>
                <w:rFonts w:ascii="Roboto" w:hAnsi="Roboto" w:cs="Roboto"/>
                <w:color w:val="000000"/>
                <w:sz w:val="20"/>
                <w:szCs w:val="20"/>
              </w:rPr>
            </w:pPr>
          </w:p>
        </w:tc>
        <w:tc>
          <w:tcPr>
            <w:tcW w:w="1812" w:type="dxa"/>
            <w:tcBorders>
              <w:bottom w:val="nil"/>
            </w:tcBorders>
          </w:tcPr>
          <w:p w14:paraId="11F8382B" w14:textId="77777777" w:rsidR="000723C6" w:rsidRPr="00790A55" w:rsidRDefault="000723C6" w:rsidP="008952C3">
            <w:pPr>
              <w:adjustRightInd w:val="0"/>
              <w:rPr>
                <w:rFonts w:ascii="Roboto" w:hAnsi="Roboto" w:cs="Roboto"/>
                <w:color w:val="000000"/>
                <w:sz w:val="20"/>
                <w:szCs w:val="20"/>
              </w:rPr>
            </w:pPr>
          </w:p>
        </w:tc>
        <w:tc>
          <w:tcPr>
            <w:tcW w:w="2380" w:type="dxa"/>
            <w:tcBorders>
              <w:bottom w:val="nil"/>
              <w:right w:val="nil"/>
            </w:tcBorders>
          </w:tcPr>
          <w:p w14:paraId="7A8F8915" w14:textId="77777777" w:rsidR="000723C6" w:rsidRPr="00790A55" w:rsidRDefault="000723C6" w:rsidP="008952C3">
            <w:pPr>
              <w:adjustRightInd w:val="0"/>
              <w:rPr>
                <w:rFonts w:ascii="Roboto" w:hAnsi="Roboto" w:cs="Roboto"/>
                <w:color w:val="000000"/>
                <w:sz w:val="20"/>
                <w:szCs w:val="20"/>
              </w:rPr>
            </w:pPr>
          </w:p>
        </w:tc>
      </w:tr>
    </w:tbl>
    <w:p w14:paraId="1BCFD7F4" w14:textId="77777777" w:rsidR="000723C6" w:rsidRDefault="000723C6" w:rsidP="00441E65">
      <w:pPr>
        <w:pStyle w:val="BodyText"/>
        <w:ind w:left="0"/>
        <w:rPr>
          <w:color w:val="B9C033"/>
        </w:rPr>
      </w:pPr>
    </w:p>
    <w:p w14:paraId="31A5B925" w14:textId="753C0D2D" w:rsidR="00441E65" w:rsidRDefault="00441E65" w:rsidP="00441E65">
      <w:pPr>
        <w:pStyle w:val="BodyText"/>
        <w:ind w:left="0"/>
      </w:pPr>
      <w:r>
        <w:rPr>
          <w:color w:val="B9C033"/>
        </w:rPr>
        <w:t>AGENDA ITEM #8: ADJOURNMENT:</w:t>
      </w:r>
    </w:p>
    <w:p w14:paraId="3DBC8527" w14:textId="6CBF4AE3" w:rsidR="00441E65" w:rsidRPr="00AC1A7C" w:rsidRDefault="00624714" w:rsidP="00441E65">
      <w:pPr>
        <w:pStyle w:val="BodyText"/>
        <w:ind w:left="0" w:right="140"/>
        <w:jc w:val="both"/>
      </w:pPr>
      <w:r>
        <w:t>Gary Kelly</w:t>
      </w:r>
      <w:r w:rsidR="00AC1A7C" w:rsidRPr="00AC1A7C">
        <w:t xml:space="preserve"> </w:t>
      </w:r>
      <w:r w:rsidR="00441E65" w:rsidRPr="00AC1A7C">
        <w:t xml:space="preserve">motioned to adjourn the GNWDB Meeting. </w:t>
      </w:r>
      <w:r>
        <w:t>Lisa Wilson</w:t>
      </w:r>
      <w:r w:rsidR="00E966C6">
        <w:t xml:space="preserve"> seconded. </w:t>
      </w:r>
      <w:r w:rsidR="00441E65" w:rsidRPr="00AC1A7C">
        <w:t xml:space="preserve">A GNWDB voice vote was </w:t>
      </w:r>
      <w:r w:rsidR="00D06A9C" w:rsidRPr="00AC1A7C">
        <w:t>taken,</w:t>
      </w:r>
      <w:r w:rsidR="00441E65" w:rsidRPr="00AC1A7C">
        <w:t xml:space="preserve"> and the motion carried. The GNWDB meeting was adjourned at </w:t>
      </w:r>
      <w:r>
        <w:t>12:05</w:t>
      </w:r>
      <w:r w:rsidR="00D06A9C">
        <w:t>pm</w:t>
      </w:r>
      <w:r w:rsidR="00441E65" w:rsidRPr="00AC1A7C">
        <w:t xml:space="preserve"> (CST).</w:t>
      </w:r>
    </w:p>
    <w:p w14:paraId="044CF24D" w14:textId="77777777" w:rsidR="002C6DFE" w:rsidRPr="00AC1A7C" w:rsidRDefault="002C6DFE" w:rsidP="00441E65">
      <w:pPr>
        <w:pStyle w:val="BodyText"/>
        <w:ind w:left="0" w:right="140"/>
        <w:jc w:val="both"/>
      </w:pPr>
    </w:p>
    <w:p w14:paraId="16F8323E" w14:textId="54211860" w:rsidR="00441E65" w:rsidRDefault="00624714" w:rsidP="00441E65">
      <w:pPr>
        <w:pStyle w:val="BodyText"/>
        <w:ind w:left="0"/>
        <w:rPr>
          <w:sz w:val="27"/>
        </w:rPr>
      </w:pPr>
      <w:r>
        <w:t>Joe Hewgley</w:t>
      </w:r>
      <w:r w:rsidR="002C6DFE" w:rsidRPr="00AC1A7C">
        <w:t xml:space="preserve"> motioned to adjourn the GNCEOB</w:t>
      </w:r>
      <w:r w:rsidR="00441E65" w:rsidRPr="00AC1A7C">
        <w:t xml:space="preserve"> Meeting. </w:t>
      </w:r>
      <w:r>
        <w:t>Bryan Bequette</w:t>
      </w:r>
      <w:r w:rsidR="00AC1A7C" w:rsidRPr="00AC1A7C">
        <w:t xml:space="preserve"> </w:t>
      </w:r>
      <w:r w:rsidR="00441E65" w:rsidRPr="00AC1A7C">
        <w:t xml:space="preserve">seconded. A </w:t>
      </w:r>
      <w:r w:rsidR="002C6DFE" w:rsidRPr="00AC1A7C">
        <w:t>GNCEOB</w:t>
      </w:r>
      <w:r w:rsidR="00441E65" w:rsidRPr="00AC1A7C">
        <w:t xml:space="preserve"> voice vote was </w:t>
      </w:r>
      <w:r w:rsidR="00C52B5F" w:rsidRPr="00AC1A7C">
        <w:t>taken,</w:t>
      </w:r>
      <w:r w:rsidR="00441E65" w:rsidRPr="00AC1A7C">
        <w:t xml:space="preserve"> and the motion carried. The </w:t>
      </w:r>
      <w:r w:rsidR="002C6DFE" w:rsidRPr="00AC1A7C">
        <w:t>GNCEOB</w:t>
      </w:r>
      <w:r w:rsidR="00441E65" w:rsidRPr="00AC1A7C">
        <w:t xml:space="preserve"> meeting was adjourned at </w:t>
      </w:r>
      <w:r>
        <w:t>12:06pm</w:t>
      </w:r>
      <w:r w:rsidR="00441E65" w:rsidRPr="00AC1A7C">
        <w:t xml:space="preserve"> (CST).</w:t>
      </w:r>
    </w:p>
    <w:sectPr w:rsidR="00441E65" w:rsidSect="00834D13">
      <w:headerReference w:type="default" r:id="rId7"/>
      <w:footerReference w:type="default" r:id="rId8"/>
      <w:pgSz w:w="12240" w:h="15840"/>
      <w:pgMar w:top="2700" w:right="1280" w:bottom="990" w:left="12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100" w14:textId="77777777" w:rsidR="00F916AE" w:rsidRDefault="00F916AE">
      <w:r>
        <w:separator/>
      </w:r>
    </w:p>
  </w:endnote>
  <w:endnote w:type="continuationSeparator" w:id="0">
    <w:p w14:paraId="2DC92BC5"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DA9" w14:textId="77777777" w:rsidR="00F916AE" w:rsidRDefault="00F916AE" w:rsidP="00803E0B">
    <w:pPr>
      <w:pStyle w:val="Footer"/>
      <w:jc w:val="right"/>
    </w:pPr>
  </w:p>
  <w:p w14:paraId="19BB2527" w14:textId="77777777" w:rsidR="00F916AE" w:rsidRDefault="00F916AE"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16</w:t>
    </w:r>
    <w:r>
      <w:rPr>
        <w:b/>
        <w:bCs/>
      </w:rPr>
      <w:fldChar w:fldCharType="end"/>
    </w:r>
  </w:p>
  <w:p w14:paraId="3B8D0AF5" w14:textId="77777777" w:rsidR="00F916AE" w:rsidRDefault="00F916AE"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5D3" w14:textId="77777777" w:rsidR="00F916AE" w:rsidRDefault="00F916AE">
      <w:r>
        <w:separator/>
      </w:r>
    </w:p>
  </w:footnote>
  <w:footnote w:type="continuationSeparator" w:id="0">
    <w:p w14:paraId="6A8DF60B" w14:textId="77777777" w:rsidR="00F916AE" w:rsidRDefault="00F9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449" w14:textId="77777777" w:rsidR="00F916AE" w:rsidRDefault="00F916AE">
    <w:pPr>
      <w:pStyle w:val="BodyText"/>
      <w:spacing w:line="14" w:lineRule="auto"/>
      <w:ind w:left="0"/>
      <w:rPr>
        <w:sz w:val="20"/>
      </w:rPr>
    </w:pPr>
    <w:r>
      <w:rPr>
        <w:noProof/>
        <w:lang w:bidi="ar-SA"/>
      </w:rPr>
      <w:drawing>
        <wp:anchor distT="0" distB="0" distL="0" distR="0" simplePos="0" relativeHeight="251657216" behindDoc="1" locked="0" layoutInCell="1" allowOverlap="1" wp14:anchorId="133DE98E" wp14:editId="4E99085E">
          <wp:simplePos x="0" y="0"/>
          <wp:positionH relativeFrom="margin">
            <wp:align>center</wp:align>
          </wp:positionH>
          <wp:positionV relativeFrom="topMargin">
            <wp:align>bottom</wp:align>
          </wp:positionV>
          <wp:extent cx="5166360" cy="1537335"/>
          <wp:effectExtent l="0" t="0" r="0" b="571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6360" cy="1537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89"/>
    <w:rsid w:val="00001820"/>
    <w:rsid w:val="0001039E"/>
    <w:rsid w:val="000204BD"/>
    <w:rsid w:val="00032361"/>
    <w:rsid w:val="00032BDE"/>
    <w:rsid w:val="000548C7"/>
    <w:rsid w:val="000645C5"/>
    <w:rsid w:val="00066BE4"/>
    <w:rsid w:val="000723C6"/>
    <w:rsid w:val="00091AD6"/>
    <w:rsid w:val="0009600C"/>
    <w:rsid w:val="000D6F80"/>
    <w:rsid w:val="000E12E1"/>
    <w:rsid w:val="000E1962"/>
    <w:rsid w:val="000E5F4C"/>
    <w:rsid w:val="000F6BA0"/>
    <w:rsid w:val="000F76B4"/>
    <w:rsid w:val="001015C0"/>
    <w:rsid w:val="00111620"/>
    <w:rsid w:val="0012397F"/>
    <w:rsid w:val="00133F5F"/>
    <w:rsid w:val="0013555B"/>
    <w:rsid w:val="001435EE"/>
    <w:rsid w:val="00144803"/>
    <w:rsid w:val="00145BC0"/>
    <w:rsid w:val="00152B42"/>
    <w:rsid w:val="00170072"/>
    <w:rsid w:val="0017110C"/>
    <w:rsid w:val="00175E90"/>
    <w:rsid w:val="00190EA4"/>
    <w:rsid w:val="00194353"/>
    <w:rsid w:val="00195542"/>
    <w:rsid w:val="001C6BFC"/>
    <w:rsid w:val="001D4F55"/>
    <w:rsid w:val="001D63C3"/>
    <w:rsid w:val="001D7425"/>
    <w:rsid w:val="001E00B9"/>
    <w:rsid w:val="00204C69"/>
    <w:rsid w:val="00246B9F"/>
    <w:rsid w:val="002546B8"/>
    <w:rsid w:val="00260173"/>
    <w:rsid w:val="00266887"/>
    <w:rsid w:val="002701CD"/>
    <w:rsid w:val="00270595"/>
    <w:rsid w:val="002B008D"/>
    <w:rsid w:val="002C2421"/>
    <w:rsid w:val="002C6DFE"/>
    <w:rsid w:val="002D69DA"/>
    <w:rsid w:val="002E0756"/>
    <w:rsid w:val="003032F7"/>
    <w:rsid w:val="003044FC"/>
    <w:rsid w:val="003069EF"/>
    <w:rsid w:val="00326956"/>
    <w:rsid w:val="00377207"/>
    <w:rsid w:val="00381CAB"/>
    <w:rsid w:val="00390C01"/>
    <w:rsid w:val="003B5025"/>
    <w:rsid w:val="003B55C8"/>
    <w:rsid w:val="003B578D"/>
    <w:rsid w:val="003B7C60"/>
    <w:rsid w:val="003D0E5D"/>
    <w:rsid w:val="00421AB4"/>
    <w:rsid w:val="00424C80"/>
    <w:rsid w:val="0044102B"/>
    <w:rsid w:val="00441E65"/>
    <w:rsid w:val="00454051"/>
    <w:rsid w:val="0045568C"/>
    <w:rsid w:val="00475A9C"/>
    <w:rsid w:val="004766EF"/>
    <w:rsid w:val="00497954"/>
    <w:rsid w:val="004C29DC"/>
    <w:rsid w:val="004D7E48"/>
    <w:rsid w:val="00526125"/>
    <w:rsid w:val="00564F30"/>
    <w:rsid w:val="00587655"/>
    <w:rsid w:val="00595605"/>
    <w:rsid w:val="005A2EE4"/>
    <w:rsid w:val="005A4C0C"/>
    <w:rsid w:val="005D5C80"/>
    <w:rsid w:val="005E72AA"/>
    <w:rsid w:val="00613ACA"/>
    <w:rsid w:val="00620E89"/>
    <w:rsid w:val="00624714"/>
    <w:rsid w:val="006474D5"/>
    <w:rsid w:val="00651109"/>
    <w:rsid w:val="00651A76"/>
    <w:rsid w:val="0065502B"/>
    <w:rsid w:val="00670970"/>
    <w:rsid w:val="00685EA4"/>
    <w:rsid w:val="00695C27"/>
    <w:rsid w:val="006A71AC"/>
    <w:rsid w:val="006B24DD"/>
    <w:rsid w:val="006B6FC0"/>
    <w:rsid w:val="006C41F0"/>
    <w:rsid w:val="006C43F6"/>
    <w:rsid w:val="006C53B4"/>
    <w:rsid w:val="006D5761"/>
    <w:rsid w:val="006D71C9"/>
    <w:rsid w:val="006E41FC"/>
    <w:rsid w:val="006F5B1C"/>
    <w:rsid w:val="00717E93"/>
    <w:rsid w:val="0072590C"/>
    <w:rsid w:val="0073567E"/>
    <w:rsid w:val="00740683"/>
    <w:rsid w:val="0074123E"/>
    <w:rsid w:val="0074439B"/>
    <w:rsid w:val="0074735A"/>
    <w:rsid w:val="00751C27"/>
    <w:rsid w:val="007522F6"/>
    <w:rsid w:val="00753115"/>
    <w:rsid w:val="00762530"/>
    <w:rsid w:val="00766D32"/>
    <w:rsid w:val="00782408"/>
    <w:rsid w:val="007834B8"/>
    <w:rsid w:val="00786784"/>
    <w:rsid w:val="00790BC5"/>
    <w:rsid w:val="007A156C"/>
    <w:rsid w:val="007A3F57"/>
    <w:rsid w:val="007B6162"/>
    <w:rsid w:val="007C4314"/>
    <w:rsid w:val="007C5C9E"/>
    <w:rsid w:val="007C63CA"/>
    <w:rsid w:val="007C7C63"/>
    <w:rsid w:val="007D1C21"/>
    <w:rsid w:val="007E5FE8"/>
    <w:rsid w:val="007E6C91"/>
    <w:rsid w:val="007F0773"/>
    <w:rsid w:val="007F4CF9"/>
    <w:rsid w:val="00803E0B"/>
    <w:rsid w:val="008153C7"/>
    <w:rsid w:val="0083320E"/>
    <w:rsid w:val="00834D13"/>
    <w:rsid w:val="00842835"/>
    <w:rsid w:val="00847D57"/>
    <w:rsid w:val="008558BE"/>
    <w:rsid w:val="008624C9"/>
    <w:rsid w:val="00884D9E"/>
    <w:rsid w:val="00896125"/>
    <w:rsid w:val="008A65AA"/>
    <w:rsid w:val="008C5673"/>
    <w:rsid w:val="008D0E2F"/>
    <w:rsid w:val="008E0F5F"/>
    <w:rsid w:val="00912B35"/>
    <w:rsid w:val="00917172"/>
    <w:rsid w:val="00922491"/>
    <w:rsid w:val="0092546C"/>
    <w:rsid w:val="00935BA3"/>
    <w:rsid w:val="00937642"/>
    <w:rsid w:val="00961FCB"/>
    <w:rsid w:val="00973834"/>
    <w:rsid w:val="00980762"/>
    <w:rsid w:val="00981610"/>
    <w:rsid w:val="0099390D"/>
    <w:rsid w:val="009A4697"/>
    <w:rsid w:val="009A7E20"/>
    <w:rsid w:val="009B564F"/>
    <w:rsid w:val="009B64F7"/>
    <w:rsid w:val="009C06B6"/>
    <w:rsid w:val="009C1F4E"/>
    <w:rsid w:val="009C49EB"/>
    <w:rsid w:val="009E1CB2"/>
    <w:rsid w:val="009F66F6"/>
    <w:rsid w:val="00A33D64"/>
    <w:rsid w:val="00A341EB"/>
    <w:rsid w:val="00A42F37"/>
    <w:rsid w:val="00A4682E"/>
    <w:rsid w:val="00A5412C"/>
    <w:rsid w:val="00A60F17"/>
    <w:rsid w:val="00A71EA2"/>
    <w:rsid w:val="00A7449D"/>
    <w:rsid w:val="00A752F1"/>
    <w:rsid w:val="00A859F4"/>
    <w:rsid w:val="00AA313B"/>
    <w:rsid w:val="00AA5460"/>
    <w:rsid w:val="00AC1A7C"/>
    <w:rsid w:val="00AC609C"/>
    <w:rsid w:val="00AD7D50"/>
    <w:rsid w:val="00AE582F"/>
    <w:rsid w:val="00AF0CF4"/>
    <w:rsid w:val="00AF1C19"/>
    <w:rsid w:val="00B176CD"/>
    <w:rsid w:val="00B26B70"/>
    <w:rsid w:val="00B278E6"/>
    <w:rsid w:val="00B3331B"/>
    <w:rsid w:val="00B37620"/>
    <w:rsid w:val="00B4733E"/>
    <w:rsid w:val="00B50363"/>
    <w:rsid w:val="00B53257"/>
    <w:rsid w:val="00B64BC1"/>
    <w:rsid w:val="00B72973"/>
    <w:rsid w:val="00B973AB"/>
    <w:rsid w:val="00BA32EC"/>
    <w:rsid w:val="00BB5DB4"/>
    <w:rsid w:val="00BF5F7D"/>
    <w:rsid w:val="00C20AF7"/>
    <w:rsid w:val="00C33E1D"/>
    <w:rsid w:val="00C41AC4"/>
    <w:rsid w:val="00C471C6"/>
    <w:rsid w:val="00C51089"/>
    <w:rsid w:val="00C52B5F"/>
    <w:rsid w:val="00C74E3B"/>
    <w:rsid w:val="00C77DA3"/>
    <w:rsid w:val="00C85684"/>
    <w:rsid w:val="00C9495D"/>
    <w:rsid w:val="00C9527E"/>
    <w:rsid w:val="00C97386"/>
    <w:rsid w:val="00CC0105"/>
    <w:rsid w:val="00CC293C"/>
    <w:rsid w:val="00CC5472"/>
    <w:rsid w:val="00CE5955"/>
    <w:rsid w:val="00CF2B7D"/>
    <w:rsid w:val="00CF3A6F"/>
    <w:rsid w:val="00D06A9C"/>
    <w:rsid w:val="00D1516B"/>
    <w:rsid w:val="00D44BFE"/>
    <w:rsid w:val="00D71EDC"/>
    <w:rsid w:val="00D803E2"/>
    <w:rsid w:val="00D82472"/>
    <w:rsid w:val="00D83C36"/>
    <w:rsid w:val="00D86E5A"/>
    <w:rsid w:val="00DA261E"/>
    <w:rsid w:val="00DA3210"/>
    <w:rsid w:val="00DA6C31"/>
    <w:rsid w:val="00DB248B"/>
    <w:rsid w:val="00DD0DE4"/>
    <w:rsid w:val="00DD173C"/>
    <w:rsid w:val="00DD45A5"/>
    <w:rsid w:val="00DE23DD"/>
    <w:rsid w:val="00E11AB3"/>
    <w:rsid w:val="00E243FD"/>
    <w:rsid w:val="00E2622D"/>
    <w:rsid w:val="00E348D1"/>
    <w:rsid w:val="00E42617"/>
    <w:rsid w:val="00E42A75"/>
    <w:rsid w:val="00E51BD9"/>
    <w:rsid w:val="00E735DC"/>
    <w:rsid w:val="00E748D2"/>
    <w:rsid w:val="00E74B15"/>
    <w:rsid w:val="00E845AA"/>
    <w:rsid w:val="00E966C6"/>
    <w:rsid w:val="00E96836"/>
    <w:rsid w:val="00E970C9"/>
    <w:rsid w:val="00EA3D4F"/>
    <w:rsid w:val="00EA6D52"/>
    <w:rsid w:val="00EB1FFD"/>
    <w:rsid w:val="00EC161B"/>
    <w:rsid w:val="00ED25A1"/>
    <w:rsid w:val="00EE4B8B"/>
    <w:rsid w:val="00EE6193"/>
    <w:rsid w:val="00F03C6B"/>
    <w:rsid w:val="00F10855"/>
    <w:rsid w:val="00F225CA"/>
    <w:rsid w:val="00F31D82"/>
    <w:rsid w:val="00F361AA"/>
    <w:rsid w:val="00F377D2"/>
    <w:rsid w:val="00F54EB2"/>
    <w:rsid w:val="00F6226D"/>
    <w:rsid w:val="00F8214E"/>
    <w:rsid w:val="00F85D1F"/>
    <w:rsid w:val="00F916AE"/>
    <w:rsid w:val="00F94056"/>
    <w:rsid w:val="00F9691D"/>
    <w:rsid w:val="00FA4D5D"/>
    <w:rsid w:val="00FB6374"/>
    <w:rsid w:val="00FD211F"/>
    <w:rsid w:val="00FD6811"/>
    <w:rsid w:val="00FF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1221DD"/>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BA3"/>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558BE"/>
    <w:rPr>
      <w:rFonts w:ascii="Arial" w:eastAsia="Arial" w:hAnsi="Arial" w:cs="Arial"/>
      <w:lang w:bidi="en-US"/>
    </w:rPr>
  </w:style>
  <w:style w:type="character" w:customStyle="1" w:styleId="A7">
    <w:name w:val="A7"/>
    <w:uiPriority w:val="99"/>
    <w:rsid w:val="00C9527E"/>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Howard, BobbiJo</cp:lastModifiedBy>
  <cp:revision>2</cp:revision>
  <cp:lastPrinted>2020-06-03T17:36:00Z</cp:lastPrinted>
  <dcterms:created xsi:type="dcterms:W3CDTF">2023-09-21T20:53:00Z</dcterms:created>
  <dcterms:modified xsi:type="dcterms:W3CDTF">2023-09-21T20:53:00Z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GrammarlyDocumentId">
    <vt:lpwstr>a33a1ccab52c02b12d724e250b4de4a7c83f84823cab187f9b464eb198773583</vt:lpwstr>
  </property>
</Properties>
</file>